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采集时间安排表（一）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24"/>
        <w:gridCol w:w="3000"/>
        <w:gridCol w:w="1530"/>
        <w:gridCol w:w="88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机电工程学院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电气工程22(专升本)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8:30-8:50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自动化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485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8:50-9:05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9:05-9:20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法学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107+14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会展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59+4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行管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56+8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行管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61+7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78+14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EF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人力资源管理20AB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63+9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人力资源管理20CD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15:20-15:50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74+14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物流管理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15:50-16:20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16:20-16:40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58+5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经贸学院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506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37+6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15:45-16:00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40+4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16:15-16:30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16:30-16:45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33+9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16:45-17:00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17:00-17:15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17:15-17:30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40+9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17:30-17:45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41+4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17:00-17:15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17:15-17:30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39+5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17:30-17:45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采集时间安排表（二）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机电工程学院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机械22(专升本)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8:30-8:50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算机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8:50-9:05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9:05-9:20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计科20EF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9:20-9:50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计科20GH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9:50-10:20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软件20AB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软件20CD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10:50-11:20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软件20EF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10:35-11:05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软件20GH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11:05-11:20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材料与食品学院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20AB班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9:00-9:20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20AB班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9:20-9:40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20CD班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9:40-9:55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AB班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9:55-10:15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CD班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10:15-10:35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外国语学院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477人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14:40-14:55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26+6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14:55-15:10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15:10-15:25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英语(专升本)20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15:25-15:35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日语20A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15:35-15:50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日语20B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15:50-16:00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翻译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翻译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16:15-16:25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16:25-16:40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16:40-16:55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商务英语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16:10-16:25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商务英语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F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16:25-16:40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16:40-16:55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采集时间安排表（二）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艺术设计学院296人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14:30-14:45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45+8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14:45-15:00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44+10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产品设计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15:00-15:15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产品设计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15:15-15:30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43+6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20A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15:30-15:45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44+11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20B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15:45-16:00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采集时间安排表（三）</w:t>
      </w:r>
    </w:p>
    <w:tbl>
      <w:tblPr>
        <w:tblStyle w:val="2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24"/>
        <w:gridCol w:w="3080"/>
        <w:gridCol w:w="1467"/>
        <w:gridCol w:w="853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6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法学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8:30-9:10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105+14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8:30-9:00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92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会展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20CD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9:00-9:20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55+5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新闻22(专升本)C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9:20-9:35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新闻22(专升本)D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9:35-9:50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电子信息学院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20A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9:10-9:25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9:25-9:40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光电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9:40-9:55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9:55-10:10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10:10-10:25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电信20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材料与食品学院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20CD班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10:15-10:35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9:50-10:00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YjYwZmQ5OWM5NDljZWU0MWI5NDk4YmFlMTE3YmYifQ=="/>
  </w:docVars>
  <w:rsids>
    <w:rsidRoot w:val="545149FB"/>
    <w:rsid w:val="079F7705"/>
    <w:rsid w:val="09755CEF"/>
    <w:rsid w:val="1AEB7716"/>
    <w:rsid w:val="2A7F7C8D"/>
    <w:rsid w:val="3C0F130E"/>
    <w:rsid w:val="45336CAD"/>
    <w:rsid w:val="5451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2023-10-08T06:41:00Z</dcterms:created>
  <dc:creator>淑君</dc:creator>
  <cp:lastModifiedBy>Yan Jialiang</cp:lastModifiedBy>
  <dcterms:modified xsi:type="dcterms:W3CDTF">2023-10-08T13:50:23Z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BCCB80C845AC409ABC25CAE7972A78B0_11</vt:lpwstr>
  </property>
</Properties>
</file>