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1D" w:rsidRPr="007A5AC5" w:rsidRDefault="00426146" w:rsidP="00CE4B1D">
      <w:pPr>
        <w:autoSpaceDE w:val="0"/>
        <w:autoSpaceDN w:val="0"/>
        <w:adjustRightInd w:val="0"/>
        <w:spacing w:beforeLines="50" w:before="180" w:line="320" w:lineRule="exact"/>
        <w:jc w:val="center"/>
        <w:rPr>
          <w:rFonts w:ascii="新細明體" w:hAnsi="新細明體" w:hint="eastAsia"/>
          <w:b/>
          <w:color w:val="000000"/>
          <w:sz w:val="44"/>
          <w:szCs w:val="44"/>
          <w:lang w:eastAsia="zh-CN"/>
        </w:rPr>
      </w:pPr>
      <w:r w:rsidRPr="00426146">
        <w:rPr>
          <w:rFonts w:ascii="新細明體" w:eastAsia="SimSun" w:hAnsi="新細明體" w:hint="eastAsia"/>
          <w:b/>
          <w:color w:val="000000"/>
          <w:sz w:val="44"/>
          <w:szCs w:val="44"/>
          <w:lang w:eastAsia="zh-CN"/>
        </w:rPr>
        <w:t>电子组件拆焊高阶检修技术竞赛</w:t>
      </w:r>
    </w:p>
    <w:p w:rsidR="00AD14C0" w:rsidRPr="007A6CFF" w:rsidRDefault="00426146" w:rsidP="00AD14C0">
      <w:pPr>
        <w:widowControl/>
        <w:jc w:val="center"/>
        <w:rPr>
          <w:rFonts w:ascii="新細明體" w:hAnsi="新細明體"/>
          <w:b/>
          <w:color w:val="000000" w:themeColor="text1"/>
          <w:sz w:val="44"/>
          <w:szCs w:val="44"/>
        </w:rPr>
      </w:pPr>
      <w:r w:rsidRPr="00426146">
        <w:rPr>
          <w:rFonts w:ascii="新細明體" w:eastAsia="SimSun" w:hAnsi="新細明體" w:hint="eastAsia"/>
          <w:b/>
          <w:color w:val="000000" w:themeColor="text1"/>
          <w:kern w:val="0"/>
          <w:sz w:val="44"/>
          <w:szCs w:val="44"/>
          <w:lang w:eastAsia="zh-CN"/>
        </w:rPr>
        <w:t>竞赛</w:t>
      </w:r>
      <w:r w:rsidRPr="00426146">
        <w:rPr>
          <w:rFonts w:ascii="新細明體" w:eastAsia="SimSun" w:hAnsi="新細明體" w:hint="eastAsia"/>
          <w:b/>
          <w:color w:val="000000" w:themeColor="text1"/>
          <w:sz w:val="44"/>
          <w:szCs w:val="44"/>
          <w:lang w:eastAsia="zh-CN"/>
        </w:rPr>
        <w:t>规则</w:t>
      </w:r>
    </w:p>
    <w:p w:rsidR="00B4145B" w:rsidRPr="007A6CFF" w:rsidRDefault="00426146" w:rsidP="0066335A">
      <w:pPr>
        <w:numPr>
          <w:ilvl w:val="0"/>
          <w:numId w:val="23"/>
        </w:numPr>
        <w:tabs>
          <w:tab w:val="clear" w:pos="720"/>
          <w:tab w:val="num" w:pos="510"/>
        </w:tabs>
        <w:ind w:left="510" w:hanging="510"/>
        <w:rPr>
          <w:rFonts w:ascii="新細明體" w:hAnsi="新細明體"/>
          <w:color w:val="000000" w:themeColor="text1"/>
          <w:sz w:val="32"/>
          <w:szCs w:val="32"/>
        </w:rPr>
      </w:pPr>
      <w:r w:rsidRPr="00426146">
        <w:rPr>
          <w:rFonts w:ascii="細明體" w:eastAsia="SimSun" w:hAnsi="細明體" w:hint="eastAsia"/>
          <w:b/>
          <w:color w:val="000000" w:themeColor="text1"/>
          <w:sz w:val="32"/>
          <w:szCs w:val="32"/>
          <w:lang w:eastAsia="zh-CN"/>
        </w:rPr>
        <w:t>参赛资格：</w:t>
      </w:r>
      <w:r w:rsidR="00B4145B" w:rsidRPr="007A6CFF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 xml:space="preserve">  </w:t>
      </w:r>
    </w:p>
    <w:p w:rsidR="00B4145B" w:rsidRPr="007A6CFF" w:rsidRDefault="00426146" w:rsidP="0066335A">
      <w:pPr>
        <w:pStyle w:val="a7"/>
        <w:numPr>
          <w:ilvl w:val="1"/>
          <w:numId w:val="32"/>
        </w:numPr>
        <w:tabs>
          <w:tab w:val="left" w:pos="993"/>
        </w:tabs>
        <w:snapToGrid w:val="0"/>
        <w:ind w:leftChars="0"/>
        <w:rPr>
          <w:rFonts w:ascii="新細明體" w:hAnsi="新細明體"/>
          <w:color w:val="000000" w:themeColor="text1"/>
          <w:lang w:eastAsia="zh-CN"/>
        </w:rPr>
      </w:pPr>
      <w:r w:rsidRPr="00426146">
        <w:rPr>
          <w:rFonts w:ascii="新細明體" w:eastAsia="SimSun" w:hAnsi="新細明體" w:hint="eastAsia"/>
          <w:color w:val="000000" w:themeColor="text1"/>
          <w:lang w:eastAsia="zh-CN"/>
        </w:rPr>
        <w:t>本科院校及高、中职在学学生</w:t>
      </w:r>
      <w:r w:rsidRPr="00426146">
        <w:rPr>
          <w:rFonts w:ascii="新細明體" w:eastAsia="SimSun" w:hAnsi="新細明體"/>
          <w:color w:val="000000" w:themeColor="text1"/>
          <w:lang w:eastAsia="zh-CN"/>
        </w:rPr>
        <w:t>(</w:t>
      </w:r>
      <w:r w:rsidRPr="00426146">
        <w:rPr>
          <w:rFonts w:ascii="新細明體" w:eastAsia="SimSun" w:hAnsi="新細明體" w:hint="eastAsia"/>
          <w:color w:val="000000" w:themeColor="text1"/>
          <w:lang w:eastAsia="zh-CN"/>
        </w:rPr>
        <w:t>含应届毕业生、研究生、在职生</w:t>
      </w:r>
      <w:r w:rsidRPr="00426146">
        <w:rPr>
          <w:rFonts w:ascii="新細明體" w:eastAsia="SimSun" w:hAnsi="新細明體"/>
          <w:color w:val="000000" w:themeColor="text1"/>
          <w:lang w:eastAsia="zh-CN"/>
        </w:rPr>
        <w:t>)</w:t>
      </w:r>
      <w:r w:rsidRPr="00426146">
        <w:rPr>
          <w:rFonts w:ascii="新細明體" w:eastAsia="SimSun" w:hAnsi="新細明體" w:hint="eastAsia"/>
          <w:color w:val="000000" w:themeColor="text1"/>
          <w:lang w:eastAsia="zh-CN"/>
        </w:rPr>
        <w:t>皆可依组别报名参加。</w:t>
      </w:r>
    </w:p>
    <w:p w:rsidR="00B4145B" w:rsidRPr="007A6CFF" w:rsidRDefault="00426146" w:rsidP="0066335A">
      <w:pPr>
        <w:pStyle w:val="a7"/>
        <w:numPr>
          <w:ilvl w:val="1"/>
          <w:numId w:val="32"/>
        </w:numPr>
        <w:tabs>
          <w:tab w:val="left" w:pos="993"/>
        </w:tabs>
        <w:snapToGrid w:val="0"/>
        <w:ind w:leftChars="0"/>
        <w:rPr>
          <w:rFonts w:ascii="新細明體" w:hAnsi="新細明體"/>
          <w:color w:val="000000" w:themeColor="text1"/>
        </w:rPr>
      </w:pPr>
      <w:r w:rsidRPr="00426146">
        <w:rPr>
          <w:rFonts w:ascii="新細明體" w:eastAsia="SimSun" w:hAnsi="新細明體" w:hint="eastAsia"/>
          <w:color w:val="000000" w:themeColor="text1"/>
          <w:lang w:eastAsia="zh-CN"/>
        </w:rPr>
        <w:t>每队作品需要有一位指导老师，报名</w:t>
      </w:r>
      <w:r w:rsidRPr="00426146">
        <w:rPr>
          <w:rFonts w:ascii="新細明體" w:eastAsia="SimSun" w:hAnsi="新細明體"/>
          <w:color w:val="000000" w:themeColor="text1"/>
          <w:lang w:eastAsia="zh-CN"/>
        </w:rPr>
        <w:t>1</w:t>
      </w:r>
      <w:r w:rsidRPr="00426146">
        <w:rPr>
          <w:rFonts w:ascii="新細明體" w:eastAsia="SimSun" w:hAnsi="新細明體" w:hint="eastAsia"/>
          <w:color w:val="000000" w:themeColor="text1"/>
          <w:lang w:eastAsia="zh-CN"/>
        </w:rPr>
        <w:t>位同学。指导老师可同时指导多组队伍，参赛同学仅能报名一队。违者将判定丧失资格。</w:t>
      </w:r>
    </w:p>
    <w:p w:rsidR="00B4145B" w:rsidRPr="007A6CFF" w:rsidRDefault="00426146" w:rsidP="00B4145B">
      <w:pPr>
        <w:numPr>
          <w:ilvl w:val="0"/>
          <w:numId w:val="23"/>
        </w:numPr>
        <w:tabs>
          <w:tab w:val="clear" w:pos="720"/>
          <w:tab w:val="num" w:pos="510"/>
        </w:tabs>
        <w:ind w:left="510" w:hanging="510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426146">
        <w:rPr>
          <w:rFonts w:ascii="細明體" w:eastAsia="SimSun" w:hAnsi="細明體" w:hint="eastAsia"/>
          <w:b/>
          <w:color w:val="000000" w:themeColor="text1"/>
          <w:sz w:val="32"/>
          <w:szCs w:val="32"/>
          <w:lang w:eastAsia="zh-CN"/>
        </w:rPr>
        <w:t>竞赛说明：</w:t>
      </w:r>
    </w:p>
    <w:p w:rsidR="0066335A" w:rsidRPr="007A6CFF" w:rsidRDefault="00426146" w:rsidP="0066335A">
      <w:pPr>
        <w:numPr>
          <w:ilvl w:val="1"/>
          <w:numId w:val="23"/>
        </w:numPr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426146">
        <w:rPr>
          <w:rFonts w:ascii="細明體" w:eastAsia="SimSun" w:hAnsi="細明體" w:hint="eastAsia"/>
          <w:b/>
          <w:color w:val="000000" w:themeColor="text1"/>
          <w:sz w:val="28"/>
          <w:szCs w:val="28"/>
          <w:lang w:eastAsia="zh-CN"/>
        </w:rPr>
        <w:t>竞赛方式：</w:t>
      </w:r>
    </w:p>
    <w:p w:rsidR="006F666C" w:rsidRPr="006F666C" w:rsidRDefault="00426146" w:rsidP="006F666C">
      <w:pPr>
        <w:pStyle w:val="a7"/>
        <w:widowControl/>
        <w:numPr>
          <w:ilvl w:val="2"/>
          <w:numId w:val="33"/>
        </w:numPr>
        <w:ind w:leftChars="0"/>
        <w:rPr>
          <w:rFonts w:asciiTheme="majorEastAsia" w:eastAsiaTheme="majorEastAsia" w:hAnsiTheme="majorEastAsia"/>
          <w:color w:val="000000" w:themeColor="text1"/>
          <w:kern w:val="0"/>
          <w:szCs w:val="24"/>
          <w:lang w:eastAsia="zh-CN"/>
        </w:rPr>
      </w:pPr>
      <w:r w:rsidRPr="00426146">
        <w:rPr>
          <w:rFonts w:asciiTheme="majorEastAsia" w:eastAsia="SimSun" w:hAnsiTheme="majorEastAsia"/>
          <w:b/>
          <w:color w:val="000000" w:themeColor="text1"/>
          <w:kern w:val="0"/>
          <w:szCs w:val="24"/>
          <w:lang w:eastAsia="zh-CN"/>
        </w:rPr>
        <w:t xml:space="preserve"> </w:t>
      </w:r>
      <w:r w:rsidRPr="00426146">
        <w:rPr>
          <w:rFonts w:asciiTheme="majorEastAsia" w:eastAsia="SimSun" w:hAnsiTheme="majorEastAsia" w:hint="eastAsia"/>
          <w:b/>
          <w:color w:val="000000" w:themeColor="text1"/>
          <w:kern w:val="0"/>
          <w:szCs w:val="24"/>
          <w:lang w:eastAsia="zh-CN"/>
        </w:rPr>
        <w:t>高校组：</w:t>
      </w:r>
      <w:r w:rsidRPr="00426146">
        <w:rPr>
          <w:rFonts w:asciiTheme="majorEastAsia" w:eastAsia="SimSun" w:hAnsiTheme="majorEastAsia" w:hint="eastAsia"/>
          <w:color w:val="000000" w:themeColor="text1"/>
          <w:kern w:val="0"/>
          <w:szCs w:val="24"/>
          <w:lang w:eastAsia="zh-CN"/>
        </w:rPr>
        <w:t>依电子组件拆焊</w:t>
      </w:r>
      <w:r w:rsidRPr="00426146">
        <w:rPr>
          <w:rFonts w:asciiTheme="majorEastAsia" w:eastAsia="SimSun" w:hAnsiTheme="majorEastAsia" w:hint="eastAsia"/>
          <w:b/>
          <w:color w:val="FF0000"/>
          <w:kern w:val="0"/>
          <w:szCs w:val="24"/>
          <w:lang w:eastAsia="zh-CN"/>
        </w:rPr>
        <w:t>专家级</w:t>
      </w:r>
      <w:r w:rsidRPr="00426146">
        <w:rPr>
          <w:rFonts w:asciiTheme="majorEastAsia" w:eastAsia="SimSun" w:hAnsiTheme="majorEastAsia" w:hint="eastAsia"/>
          <w:color w:val="000000" w:themeColor="text1"/>
          <w:kern w:val="0"/>
          <w:szCs w:val="24"/>
          <w:lang w:eastAsia="zh-CN"/>
        </w:rPr>
        <w:t>能力认证正式认证内容实施，需搭配竞赛时间依</w:t>
      </w:r>
      <w:r w:rsidRPr="00426146">
        <w:rPr>
          <w:rFonts w:asciiTheme="majorEastAsia" w:eastAsia="SimSun" w:hAnsiTheme="majorEastAsia"/>
          <w:color w:val="000000" w:themeColor="text1"/>
          <w:kern w:val="0"/>
          <w:szCs w:val="24"/>
          <w:lang w:eastAsia="zh-CN"/>
        </w:rPr>
        <w:t xml:space="preserve"> </w:t>
      </w:r>
      <w:r w:rsidRPr="00426146">
        <w:rPr>
          <w:rFonts w:asciiTheme="majorEastAsia" w:eastAsia="SimSun" w:hAnsiTheme="majorEastAsia" w:hint="eastAsia"/>
          <w:color w:val="000000" w:themeColor="text1"/>
          <w:kern w:val="0"/>
          <w:szCs w:val="24"/>
          <w:lang w:eastAsia="zh-CN"/>
        </w:rPr>
        <w:t>大会规定之时间内认定奖项名次，竞赛内容请参考【电子组件拆焊专家级术科测验参考数据】。</w:t>
      </w:r>
    </w:p>
    <w:p w:rsidR="006F666C" w:rsidRPr="006F666C" w:rsidRDefault="00426146" w:rsidP="006F666C">
      <w:pPr>
        <w:pStyle w:val="a7"/>
        <w:widowControl/>
        <w:numPr>
          <w:ilvl w:val="2"/>
          <w:numId w:val="33"/>
        </w:numPr>
        <w:tabs>
          <w:tab w:val="clear" w:pos="1134"/>
          <w:tab w:val="num" w:pos="1276"/>
        </w:tabs>
        <w:ind w:leftChars="0" w:left="1276" w:hanging="316"/>
        <w:rPr>
          <w:rFonts w:asciiTheme="majorEastAsia" w:eastAsiaTheme="majorEastAsia" w:hAnsiTheme="majorEastAsia"/>
          <w:b/>
          <w:color w:val="000000" w:themeColor="text1"/>
          <w:szCs w:val="24"/>
          <w:lang w:eastAsia="zh-CN"/>
        </w:rPr>
      </w:pPr>
      <w:r w:rsidRPr="00426146">
        <w:rPr>
          <w:rFonts w:asciiTheme="majorEastAsia" w:eastAsia="SimSun" w:hAnsiTheme="majorEastAsia" w:hint="eastAsia"/>
          <w:b/>
          <w:color w:val="000000" w:themeColor="text1"/>
          <w:szCs w:val="24"/>
          <w:lang w:eastAsia="zh-CN"/>
        </w:rPr>
        <w:t>中职组</w:t>
      </w:r>
      <w:r w:rsidRPr="00426146">
        <w:rPr>
          <w:rFonts w:asciiTheme="majorEastAsia" w:eastAsia="SimSun" w:hAnsiTheme="majorEastAsia"/>
          <w:b/>
          <w:color w:val="000000" w:themeColor="text1"/>
          <w:szCs w:val="24"/>
          <w:lang w:eastAsia="zh-CN"/>
        </w:rPr>
        <w:t>:</w:t>
      </w:r>
      <w:r w:rsidRPr="00426146">
        <w:rPr>
          <w:rFonts w:asciiTheme="majorEastAsia" w:eastAsia="SimSun" w:hAnsiTheme="majorEastAsia"/>
          <w:color w:val="000000" w:themeColor="text1"/>
          <w:kern w:val="0"/>
          <w:szCs w:val="24"/>
          <w:lang w:eastAsia="zh-CN"/>
        </w:rPr>
        <w:t xml:space="preserve"> </w:t>
      </w:r>
      <w:r w:rsidRPr="00426146">
        <w:rPr>
          <w:rFonts w:asciiTheme="majorEastAsia" w:eastAsia="SimSun" w:hAnsiTheme="majorEastAsia" w:hint="eastAsia"/>
          <w:color w:val="000000" w:themeColor="text1"/>
          <w:kern w:val="0"/>
          <w:szCs w:val="24"/>
          <w:lang w:eastAsia="zh-CN"/>
        </w:rPr>
        <w:t>依电子组件拆焊</w:t>
      </w:r>
      <w:r w:rsidRPr="00426146">
        <w:rPr>
          <w:rFonts w:asciiTheme="majorEastAsia" w:eastAsia="SimSun" w:hAnsiTheme="majorEastAsia" w:hint="eastAsia"/>
          <w:b/>
          <w:color w:val="FF0000"/>
          <w:kern w:val="0"/>
          <w:szCs w:val="24"/>
          <w:lang w:eastAsia="zh-CN"/>
        </w:rPr>
        <w:t>专业级</w:t>
      </w:r>
      <w:r w:rsidRPr="00426146">
        <w:rPr>
          <w:rFonts w:asciiTheme="majorEastAsia" w:eastAsia="SimSun" w:hAnsiTheme="majorEastAsia" w:hint="eastAsia"/>
          <w:color w:val="000000" w:themeColor="text1"/>
          <w:kern w:val="0"/>
          <w:szCs w:val="24"/>
          <w:lang w:eastAsia="zh-CN"/>
        </w:rPr>
        <w:t>能力认证正式认证内容实施，需搭配竞赛时间依大会规定之时间内认定奖项名次，竞赛内容请参考【电子组件拆焊专业级术科测验参考数据】。</w:t>
      </w:r>
    </w:p>
    <w:p w:rsidR="0066335A" w:rsidRPr="006F666C" w:rsidRDefault="00426146" w:rsidP="002131DE">
      <w:pPr>
        <w:pStyle w:val="a7"/>
        <w:widowControl/>
        <w:numPr>
          <w:ilvl w:val="1"/>
          <w:numId w:val="23"/>
        </w:numPr>
        <w:tabs>
          <w:tab w:val="num" w:pos="1276"/>
        </w:tabs>
        <w:ind w:leftChars="0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426146">
        <w:rPr>
          <w:rFonts w:ascii="細明體" w:eastAsia="SimSun" w:hAnsi="細明體" w:hint="eastAsia"/>
          <w:b/>
          <w:color w:val="000000" w:themeColor="text1"/>
          <w:sz w:val="28"/>
          <w:szCs w:val="28"/>
          <w:lang w:eastAsia="zh-CN"/>
        </w:rPr>
        <w:t>评分标准</w:t>
      </w:r>
    </w:p>
    <w:p w:rsidR="00194C6D" w:rsidRPr="007A6CFF" w:rsidRDefault="00426146" w:rsidP="004F0CC4">
      <w:pPr>
        <w:pStyle w:val="a7"/>
        <w:widowControl/>
        <w:numPr>
          <w:ilvl w:val="2"/>
          <w:numId w:val="34"/>
        </w:numPr>
        <w:tabs>
          <w:tab w:val="clear" w:pos="1134"/>
        </w:tabs>
        <w:ind w:leftChars="0" w:left="1276" w:hanging="316"/>
        <w:rPr>
          <w:rFonts w:ascii="新細明體" w:hAnsi="新細明體"/>
          <w:color w:val="000000" w:themeColor="text1"/>
          <w:kern w:val="0"/>
          <w:lang w:eastAsia="zh-CN"/>
        </w:rPr>
      </w:pPr>
      <w:r w:rsidRPr="00426146">
        <w:rPr>
          <w:rFonts w:ascii="新細明體" w:eastAsia="SimSun" w:hAnsi="新細明體" w:hint="eastAsia"/>
          <w:color w:val="000000" w:themeColor="text1"/>
          <w:kern w:val="0"/>
          <w:lang w:eastAsia="zh-CN"/>
        </w:rPr>
        <w:t>本竞赛分为：高校组及中职组</w:t>
      </w:r>
    </w:p>
    <w:p w:rsidR="00194C6D" w:rsidRPr="007A6CFF" w:rsidRDefault="00426146" w:rsidP="004F0CC4">
      <w:pPr>
        <w:pStyle w:val="a7"/>
        <w:widowControl/>
        <w:numPr>
          <w:ilvl w:val="2"/>
          <w:numId w:val="34"/>
        </w:numPr>
        <w:tabs>
          <w:tab w:val="clear" w:pos="1134"/>
        </w:tabs>
        <w:ind w:leftChars="0" w:left="1276" w:hanging="316"/>
        <w:rPr>
          <w:rFonts w:ascii="新細明體" w:hAnsi="新細明體"/>
          <w:color w:val="000000" w:themeColor="text1"/>
          <w:kern w:val="0"/>
          <w:lang w:eastAsia="zh-CN"/>
        </w:rPr>
      </w:pPr>
      <w:r w:rsidRPr="00426146">
        <w:rPr>
          <w:rFonts w:ascii="新細明體" w:eastAsia="SimSun" w:hAnsi="新細明體" w:hint="eastAsia"/>
          <w:bCs/>
          <w:color w:val="000000" w:themeColor="text1"/>
          <w:kern w:val="0"/>
          <w:lang w:eastAsia="zh-CN"/>
        </w:rPr>
        <w:t>评分标准依电子组件拆焊专业级</w:t>
      </w:r>
      <w:r w:rsidRPr="00426146">
        <w:rPr>
          <w:rFonts w:ascii="新細明體" w:eastAsia="SimSun" w:hAnsi="新細明體"/>
          <w:bCs/>
          <w:color w:val="000000" w:themeColor="text1"/>
          <w:kern w:val="0"/>
          <w:lang w:eastAsia="zh-CN"/>
        </w:rPr>
        <w:t>/</w:t>
      </w:r>
      <w:r w:rsidRPr="00426146">
        <w:rPr>
          <w:rFonts w:ascii="新細明體" w:eastAsia="SimSun" w:hAnsi="新細明體" w:hint="eastAsia"/>
          <w:bCs/>
          <w:color w:val="000000" w:themeColor="text1"/>
          <w:kern w:val="0"/>
          <w:lang w:eastAsia="zh-CN"/>
        </w:rPr>
        <w:t>专家级认证内容实施</w:t>
      </w:r>
    </w:p>
    <w:p w:rsidR="00500ADF" w:rsidRPr="007A6CFF" w:rsidRDefault="00426146" w:rsidP="00500ADF">
      <w:pPr>
        <w:pStyle w:val="a7"/>
        <w:widowControl/>
        <w:numPr>
          <w:ilvl w:val="2"/>
          <w:numId w:val="34"/>
        </w:numPr>
        <w:tabs>
          <w:tab w:val="clear" w:pos="1134"/>
        </w:tabs>
        <w:ind w:leftChars="0" w:left="1276" w:hanging="316"/>
        <w:rPr>
          <w:rFonts w:ascii="新細明體" w:hAnsi="新細明體"/>
          <w:bCs/>
          <w:color w:val="000000" w:themeColor="text1"/>
          <w:kern w:val="0"/>
          <w:lang w:eastAsia="zh-CN"/>
        </w:rPr>
      </w:pPr>
      <w:r w:rsidRPr="00426146">
        <w:rPr>
          <w:rFonts w:ascii="新細明體" w:eastAsia="SimSun" w:hAnsi="新細明體" w:hint="eastAsia"/>
          <w:bCs/>
          <w:color w:val="000000" w:themeColor="text1"/>
          <w:kern w:val="0"/>
          <w:lang w:eastAsia="zh-CN"/>
        </w:rPr>
        <w:t>此竞赛评分分为两部份：</w:t>
      </w:r>
    </w:p>
    <w:p w:rsidR="00500ADF" w:rsidRPr="007A6CFF" w:rsidRDefault="00426146" w:rsidP="008C56B9">
      <w:pPr>
        <w:pStyle w:val="a7"/>
        <w:widowControl/>
        <w:numPr>
          <w:ilvl w:val="3"/>
          <w:numId w:val="34"/>
        </w:numPr>
        <w:tabs>
          <w:tab w:val="clear" w:pos="1920"/>
          <w:tab w:val="num" w:pos="1701"/>
        </w:tabs>
        <w:ind w:leftChars="0" w:hanging="644"/>
        <w:rPr>
          <w:rFonts w:ascii="新細明體" w:hAnsi="新細明體"/>
          <w:bCs/>
          <w:color w:val="000000" w:themeColor="text1"/>
          <w:kern w:val="0"/>
          <w:lang w:eastAsia="zh-CN"/>
        </w:rPr>
      </w:pPr>
      <w:r w:rsidRPr="00426146">
        <w:rPr>
          <w:rFonts w:ascii="新細明體" w:eastAsia="SimSun" w:hAnsi="新細明體" w:hint="eastAsia"/>
          <w:bCs/>
          <w:color w:val="000000" w:themeColor="text1"/>
          <w:kern w:val="0"/>
          <w:lang w:eastAsia="zh-CN"/>
        </w:rPr>
        <w:t>第一部份：参赛者完成拆焊电路板拆卸进行作业评分。</w:t>
      </w:r>
    </w:p>
    <w:p w:rsidR="00500ADF" w:rsidRPr="007A6CFF" w:rsidRDefault="00426146" w:rsidP="008C56B9">
      <w:pPr>
        <w:pStyle w:val="a7"/>
        <w:widowControl/>
        <w:numPr>
          <w:ilvl w:val="3"/>
          <w:numId w:val="34"/>
        </w:numPr>
        <w:tabs>
          <w:tab w:val="clear" w:pos="1920"/>
          <w:tab w:val="num" w:pos="1701"/>
        </w:tabs>
        <w:ind w:leftChars="0" w:hanging="644"/>
        <w:rPr>
          <w:rFonts w:ascii="新細明體" w:hAnsi="新細明體"/>
          <w:bCs/>
          <w:color w:val="000000" w:themeColor="text1"/>
          <w:kern w:val="0"/>
          <w:lang w:eastAsia="zh-CN"/>
        </w:rPr>
      </w:pPr>
      <w:r w:rsidRPr="00426146">
        <w:rPr>
          <w:rFonts w:ascii="新細明體" w:eastAsia="SimSun" w:hAnsi="新細明體" w:hint="eastAsia"/>
          <w:bCs/>
          <w:color w:val="000000" w:themeColor="text1"/>
          <w:kern w:val="0"/>
          <w:lang w:eastAsia="zh-CN"/>
        </w:rPr>
        <w:t>第二部份：完成拆焊成品板及周边圆孔板的焊接并进行组合功能测试、评分。</w:t>
      </w:r>
    </w:p>
    <w:p w:rsidR="00E66DA1" w:rsidRPr="007A6CFF" w:rsidRDefault="00426146" w:rsidP="00500ADF">
      <w:pPr>
        <w:pStyle w:val="a7"/>
        <w:widowControl/>
        <w:numPr>
          <w:ilvl w:val="2"/>
          <w:numId w:val="34"/>
        </w:numPr>
        <w:tabs>
          <w:tab w:val="clear" w:pos="1134"/>
        </w:tabs>
        <w:ind w:leftChars="0" w:left="1276" w:hanging="316"/>
        <w:rPr>
          <w:rFonts w:ascii="新細明體" w:hAnsi="新細明體"/>
          <w:bCs/>
          <w:color w:val="000000" w:themeColor="text1"/>
          <w:kern w:val="0"/>
          <w:lang w:eastAsia="zh-CN"/>
        </w:rPr>
      </w:pPr>
      <w:r w:rsidRPr="00426146">
        <w:rPr>
          <w:rFonts w:ascii="新細明體" w:eastAsia="SimSun" w:hAnsi="新細明體" w:hint="eastAsia"/>
          <w:bCs/>
          <w:color w:val="000000" w:themeColor="text1"/>
          <w:kern w:val="0"/>
          <w:lang w:eastAsia="zh-CN"/>
        </w:rPr>
        <w:t>测试板功能测试操作需由参赛人员自行操作，不得要求评审或旁人协助，违者取消资格。</w:t>
      </w:r>
    </w:p>
    <w:p w:rsidR="005D053B" w:rsidRPr="007A6CFF" w:rsidRDefault="00426146" w:rsidP="005D053B">
      <w:pPr>
        <w:pStyle w:val="a7"/>
        <w:widowControl/>
        <w:numPr>
          <w:ilvl w:val="2"/>
          <w:numId w:val="34"/>
        </w:numPr>
        <w:ind w:leftChars="0"/>
        <w:rPr>
          <w:rFonts w:ascii="新細明體" w:hAnsi="新細明體"/>
          <w:bCs/>
          <w:color w:val="000000" w:themeColor="text1"/>
          <w:kern w:val="0"/>
          <w:lang w:eastAsia="zh-CN"/>
        </w:rPr>
      </w:pPr>
      <w:r w:rsidRPr="00426146">
        <w:rPr>
          <w:rFonts w:ascii="新細明體" w:eastAsia="SimSun" w:hAnsi="新細明體" w:hint="eastAsia"/>
          <w:bCs/>
          <w:color w:val="000000" w:themeColor="text1"/>
          <w:kern w:val="0"/>
          <w:lang w:eastAsia="zh-CN"/>
        </w:rPr>
        <w:t>提出评分后，参赛者不得再进行调整或维修动作。</w:t>
      </w:r>
    </w:p>
    <w:p w:rsidR="00500ADF" w:rsidRPr="007A6CFF" w:rsidRDefault="00426146" w:rsidP="00500ADF">
      <w:pPr>
        <w:pStyle w:val="a7"/>
        <w:widowControl/>
        <w:numPr>
          <w:ilvl w:val="2"/>
          <w:numId w:val="34"/>
        </w:numPr>
        <w:tabs>
          <w:tab w:val="clear" w:pos="1134"/>
        </w:tabs>
        <w:ind w:leftChars="0" w:left="1276" w:hanging="316"/>
        <w:rPr>
          <w:rFonts w:ascii="新細明體" w:hAnsi="新細明體"/>
          <w:bCs/>
          <w:color w:val="000000" w:themeColor="text1"/>
          <w:kern w:val="0"/>
          <w:lang w:eastAsia="zh-CN"/>
        </w:rPr>
      </w:pPr>
      <w:r w:rsidRPr="00426146">
        <w:rPr>
          <w:rFonts w:ascii="新細明體" w:eastAsia="SimSun" w:hAnsi="新細明體" w:hint="eastAsia"/>
          <w:bCs/>
          <w:color w:val="000000" w:themeColor="text1"/>
          <w:kern w:val="0"/>
          <w:lang w:eastAsia="zh-CN"/>
        </w:rPr>
        <w:t>参赛者提出组合功能测试评分要求之时间，由评审于评分表中填写勾选完工时间，即为此次术科竞赛总花费时数。</w:t>
      </w:r>
    </w:p>
    <w:p w:rsidR="00500ADF" w:rsidRPr="007A6CFF" w:rsidRDefault="00426146" w:rsidP="004F0CC4">
      <w:pPr>
        <w:pStyle w:val="a7"/>
        <w:widowControl/>
        <w:numPr>
          <w:ilvl w:val="2"/>
          <w:numId w:val="34"/>
        </w:numPr>
        <w:tabs>
          <w:tab w:val="clear" w:pos="1134"/>
        </w:tabs>
        <w:ind w:leftChars="0" w:left="1276" w:hanging="316"/>
        <w:rPr>
          <w:rFonts w:ascii="新細明體" w:hAnsi="新細明體"/>
          <w:color w:val="000000" w:themeColor="text1"/>
          <w:kern w:val="0"/>
          <w:lang w:eastAsia="zh-CN"/>
        </w:rPr>
      </w:pPr>
      <w:r w:rsidRPr="00426146">
        <w:rPr>
          <w:rFonts w:ascii="新細明體" w:eastAsia="SimSun" w:hAnsi="新細明體" w:hint="eastAsia"/>
          <w:color w:val="000000" w:themeColor="text1"/>
          <w:kern w:val="0"/>
          <w:lang w:eastAsia="zh-CN"/>
        </w:rPr>
        <w:t>得奖名次门坎：</w:t>
      </w:r>
      <w:r w:rsidRPr="00426146">
        <w:rPr>
          <w:rFonts w:ascii="新細明體" w:eastAsia="SimSun" w:hAnsi="新細明體" w:hint="eastAsia"/>
          <w:color w:val="000000" w:themeColor="text1"/>
          <w:lang w:eastAsia="zh-CN"/>
        </w:rPr>
        <w:t>一等奖</w:t>
      </w:r>
      <w:r w:rsidRPr="00426146">
        <w:rPr>
          <w:rFonts w:ascii="新細明體" w:eastAsia="SimSun" w:hAnsi="新細明體"/>
          <w:color w:val="000000" w:themeColor="text1"/>
          <w:lang w:eastAsia="zh-CN"/>
        </w:rPr>
        <w:t>(10%)</w:t>
      </w:r>
      <w:r w:rsidRPr="00426146">
        <w:rPr>
          <w:rFonts w:ascii="新細明體" w:eastAsia="SimSun" w:hAnsi="新細明體" w:hint="eastAsia"/>
          <w:color w:val="000000" w:themeColor="text1"/>
          <w:lang w:eastAsia="zh-CN"/>
        </w:rPr>
        <w:t>、二等奖</w:t>
      </w:r>
      <w:r w:rsidRPr="00426146">
        <w:rPr>
          <w:rFonts w:ascii="新細明體" w:eastAsia="SimSun" w:hAnsi="新細明體"/>
          <w:color w:val="000000" w:themeColor="text1"/>
          <w:lang w:eastAsia="zh-CN"/>
        </w:rPr>
        <w:t>(20%)</w:t>
      </w:r>
      <w:r w:rsidRPr="00426146">
        <w:rPr>
          <w:rFonts w:ascii="新細明體" w:eastAsia="SimSun" w:hAnsi="新細明體" w:hint="eastAsia"/>
          <w:color w:val="000000" w:themeColor="text1"/>
          <w:lang w:eastAsia="zh-CN"/>
        </w:rPr>
        <w:t>、三等奖</w:t>
      </w:r>
      <w:r w:rsidRPr="00426146">
        <w:rPr>
          <w:rFonts w:ascii="新細明體" w:eastAsia="SimSun" w:hAnsi="新細明體"/>
          <w:color w:val="000000" w:themeColor="text1"/>
          <w:lang w:eastAsia="zh-CN"/>
        </w:rPr>
        <w:t>(30%)</w:t>
      </w:r>
    </w:p>
    <w:p w:rsidR="00513F33" w:rsidRPr="007A6CFF" w:rsidRDefault="00513F33" w:rsidP="006F666C">
      <w:pPr>
        <w:pStyle w:val="a7"/>
        <w:widowControl/>
        <w:ind w:leftChars="0" w:left="1276"/>
        <w:rPr>
          <w:rFonts w:ascii="新細明體" w:hAnsi="新細明體" w:hint="eastAsia"/>
          <w:bCs/>
          <w:color w:val="000000" w:themeColor="text1"/>
          <w:kern w:val="0"/>
          <w:lang w:eastAsia="zh-CN"/>
        </w:rPr>
      </w:pPr>
    </w:p>
    <w:p w:rsidR="007D3CE1" w:rsidRPr="007A6CFF" w:rsidRDefault="00426146" w:rsidP="00176B66">
      <w:pPr>
        <w:numPr>
          <w:ilvl w:val="0"/>
          <w:numId w:val="23"/>
        </w:numPr>
        <w:tabs>
          <w:tab w:val="clear" w:pos="720"/>
          <w:tab w:val="num" w:pos="510"/>
        </w:tabs>
        <w:ind w:left="510" w:hanging="510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426146">
        <w:rPr>
          <w:rFonts w:ascii="細明體" w:eastAsia="SimSun" w:hAnsi="細明體" w:hint="eastAsia"/>
          <w:b/>
          <w:color w:val="000000" w:themeColor="text1"/>
          <w:sz w:val="32"/>
          <w:szCs w:val="32"/>
          <w:lang w:eastAsia="zh-CN"/>
        </w:rPr>
        <w:t>竞赛流程</w:t>
      </w:r>
    </w:p>
    <w:p w:rsidR="00D407F8" w:rsidRPr="007A6CFF" w:rsidRDefault="00426146" w:rsidP="00D407F8">
      <w:pPr>
        <w:pStyle w:val="a7"/>
        <w:numPr>
          <w:ilvl w:val="0"/>
          <w:numId w:val="26"/>
        </w:numPr>
        <w:snapToGrid w:val="0"/>
        <w:ind w:leftChars="0" w:rightChars="47" w:right="113"/>
        <w:rPr>
          <w:rFonts w:ascii="新細明體" w:hAnsi="新細明體"/>
          <w:b/>
          <w:bCs/>
          <w:color w:val="000000" w:themeColor="text1"/>
        </w:rPr>
      </w:pPr>
      <w:r w:rsidRPr="00426146">
        <w:rPr>
          <w:rFonts w:ascii="新細明體" w:eastAsia="SimSun" w:hAnsi="新細明體" w:hint="eastAsia"/>
          <w:b/>
          <w:bCs/>
          <w:color w:val="000000" w:themeColor="text1"/>
          <w:lang w:eastAsia="zh-CN"/>
        </w:rPr>
        <w:t>梯次时间：</w:t>
      </w:r>
    </w:p>
    <w:tbl>
      <w:tblPr>
        <w:tblpPr w:leftFromText="180" w:rightFromText="180" w:vertAnchor="text" w:horzAnchor="margin" w:tblpXSpec="center" w:tblpY="223"/>
        <w:tblW w:w="90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874"/>
        <w:gridCol w:w="1072"/>
        <w:gridCol w:w="4867"/>
      </w:tblGrid>
      <w:tr w:rsidR="00A06CBD" w:rsidRPr="007A6CFF" w:rsidTr="00000417">
        <w:trPr>
          <w:trHeight w:val="454"/>
        </w:trPr>
        <w:tc>
          <w:tcPr>
            <w:tcW w:w="1273" w:type="dxa"/>
            <w:vAlign w:val="center"/>
          </w:tcPr>
          <w:p w:rsidR="00A06CBD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梯</w:t>
            </w: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 xml:space="preserve"> 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次</w:t>
            </w:r>
          </w:p>
        </w:tc>
        <w:tc>
          <w:tcPr>
            <w:tcW w:w="1874" w:type="dxa"/>
            <w:vAlign w:val="center"/>
          </w:tcPr>
          <w:p w:rsidR="00A06CBD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时</w:t>
            </w: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 xml:space="preserve">  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间</w:t>
            </w:r>
          </w:p>
        </w:tc>
        <w:tc>
          <w:tcPr>
            <w:tcW w:w="1072" w:type="dxa"/>
            <w:vAlign w:val="center"/>
          </w:tcPr>
          <w:p w:rsidR="00A06CBD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时</w:t>
            </w: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 xml:space="preserve">  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数</w:t>
            </w:r>
          </w:p>
        </w:tc>
        <w:tc>
          <w:tcPr>
            <w:tcW w:w="4867" w:type="dxa"/>
            <w:vAlign w:val="center"/>
          </w:tcPr>
          <w:p w:rsidR="00A06CBD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说</w:t>
            </w: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 xml:space="preserve"> 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明</w:t>
            </w:r>
          </w:p>
        </w:tc>
      </w:tr>
      <w:tr w:rsidR="00F23F7A" w:rsidRPr="007A6CFF" w:rsidTr="00000417">
        <w:trPr>
          <w:trHeight w:val="454"/>
        </w:trPr>
        <w:tc>
          <w:tcPr>
            <w:tcW w:w="1273" w:type="dxa"/>
            <w:vMerge w:val="restart"/>
            <w:vAlign w:val="center"/>
          </w:tcPr>
          <w:p w:rsidR="00F23F7A" w:rsidRPr="007A6CFF" w:rsidRDefault="00426146" w:rsidP="00000417">
            <w:pPr>
              <w:snapToGrid w:val="0"/>
              <w:ind w:rightChars="47" w:right="113"/>
              <w:jc w:val="center"/>
              <w:rPr>
                <w:rFonts w:ascii="新細明體" w:hAnsi="新細明體"/>
                <w:bCs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b/>
                <w:bCs/>
                <w:color w:val="000000" w:themeColor="text1"/>
                <w:lang w:eastAsia="zh-CN"/>
              </w:rPr>
              <w:t>第一梯次</w:t>
            </w:r>
          </w:p>
        </w:tc>
        <w:tc>
          <w:tcPr>
            <w:tcW w:w="1874" w:type="dxa"/>
            <w:vAlign w:val="center"/>
          </w:tcPr>
          <w:p w:rsidR="00F23F7A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9:30~09:45</w:t>
            </w:r>
          </w:p>
        </w:tc>
        <w:tc>
          <w:tcPr>
            <w:tcW w:w="1072" w:type="dxa"/>
            <w:vAlign w:val="center"/>
          </w:tcPr>
          <w:p w:rsidR="00F23F7A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15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</w:t>
            </w:r>
          </w:p>
        </w:tc>
        <w:tc>
          <w:tcPr>
            <w:tcW w:w="4867" w:type="dxa"/>
            <w:vAlign w:val="center"/>
          </w:tcPr>
          <w:p w:rsidR="00F23F7A" w:rsidRPr="007A6CFF" w:rsidRDefault="00426146" w:rsidP="00000417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报到</w:t>
            </w:r>
          </w:p>
        </w:tc>
      </w:tr>
      <w:tr w:rsidR="00F23F7A" w:rsidRPr="007A6CFF" w:rsidTr="00000417">
        <w:trPr>
          <w:trHeight w:val="454"/>
        </w:trPr>
        <w:tc>
          <w:tcPr>
            <w:tcW w:w="1273" w:type="dxa"/>
            <w:vMerge/>
            <w:vAlign w:val="center"/>
          </w:tcPr>
          <w:p w:rsidR="00F23F7A" w:rsidRPr="007A6CFF" w:rsidRDefault="00F23F7A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874" w:type="dxa"/>
            <w:vAlign w:val="center"/>
          </w:tcPr>
          <w:p w:rsidR="00F23F7A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09:45~10:00</w:t>
            </w:r>
          </w:p>
        </w:tc>
        <w:tc>
          <w:tcPr>
            <w:tcW w:w="1072" w:type="dxa"/>
            <w:vAlign w:val="center"/>
          </w:tcPr>
          <w:p w:rsidR="00F23F7A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15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</w:t>
            </w:r>
          </w:p>
        </w:tc>
        <w:tc>
          <w:tcPr>
            <w:tcW w:w="4867" w:type="dxa"/>
            <w:vAlign w:val="center"/>
          </w:tcPr>
          <w:p w:rsidR="009276A4" w:rsidRPr="007A6CFF" w:rsidRDefault="00426146" w:rsidP="00000417">
            <w:pPr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宣布规则、抽签、拆焊成品板及测试板检验</w:t>
            </w:r>
          </w:p>
        </w:tc>
      </w:tr>
      <w:tr w:rsidR="00352BCB" w:rsidRPr="007A6CFF" w:rsidTr="00000417">
        <w:trPr>
          <w:trHeight w:val="454"/>
        </w:trPr>
        <w:tc>
          <w:tcPr>
            <w:tcW w:w="1273" w:type="dxa"/>
            <w:vMerge/>
            <w:vAlign w:val="center"/>
          </w:tcPr>
          <w:p w:rsidR="00352BCB" w:rsidRPr="007A6CFF" w:rsidRDefault="00352BCB" w:rsidP="00000417">
            <w:pPr>
              <w:jc w:val="center"/>
              <w:rPr>
                <w:rFonts w:ascii="新細明體" w:hAnsi="新細明體"/>
                <w:color w:val="000000" w:themeColor="text1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4B08F5" w:rsidRPr="007A6CFF" w:rsidRDefault="00426146" w:rsidP="00000417">
            <w:pPr>
              <w:snapToGrid w:val="0"/>
              <w:ind w:rightChars="47" w:right="113"/>
              <w:jc w:val="center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10:00~12:30</w:t>
            </w:r>
          </w:p>
          <w:p w:rsidR="008C065E" w:rsidRDefault="00426146" w:rsidP="00000417">
            <w:pPr>
              <w:snapToGrid w:val="0"/>
              <w:ind w:rightChars="47" w:right="113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sz w:val="20"/>
                <w:szCs w:val="20"/>
                <w:lang w:eastAsia="zh-CN"/>
              </w:rPr>
              <w:t>(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sz w:val="20"/>
                <w:szCs w:val="20"/>
                <w:lang w:eastAsia="zh-CN"/>
              </w:rPr>
              <w:t>参赛者需待评分</w:t>
            </w:r>
          </w:p>
          <w:p w:rsidR="004B08F5" w:rsidRPr="007A6CFF" w:rsidRDefault="00426146" w:rsidP="00000417">
            <w:pPr>
              <w:snapToGrid w:val="0"/>
              <w:ind w:rightChars="47" w:right="113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  <w:lang w:eastAsia="zh-CN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sz w:val="20"/>
                <w:szCs w:val="20"/>
                <w:lang w:eastAsia="zh-CN"/>
              </w:rPr>
              <w:lastRenderedPageBreak/>
              <w:t>完成后才可离场</w:t>
            </w:r>
            <w:r w:rsidRPr="00426146">
              <w:rPr>
                <w:rFonts w:ascii="新細明體" w:eastAsia="SimSun" w:hAnsi="新細明體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72" w:type="dxa"/>
            <w:vAlign w:val="center"/>
          </w:tcPr>
          <w:p w:rsidR="00352BCB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lastRenderedPageBreak/>
              <w:t>150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</w:t>
            </w:r>
          </w:p>
        </w:tc>
        <w:tc>
          <w:tcPr>
            <w:tcW w:w="4867" w:type="dxa"/>
            <w:vAlign w:val="center"/>
          </w:tcPr>
          <w:p w:rsidR="00D14693" w:rsidRDefault="00426146" w:rsidP="00000417">
            <w:pPr>
              <w:pStyle w:val="a7"/>
              <w:numPr>
                <w:ilvl w:val="0"/>
                <w:numId w:val="27"/>
              </w:numPr>
              <w:ind w:leftChars="0" w:left="317" w:hanging="327"/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10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分钟内拆焊板功能有瑕疵或异状</w:t>
            </w:r>
          </w:p>
          <w:p w:rsidR="00352BCB" w:rsidRPr="007A6CFF" w:rsidRDefault="00426146" w:rsidP="00000417">
            <w:pPr>
              <w:pStyle w:val="a7"/>
              <w:ind w:leftChars="0" w:left="317"/>
              <w:jc w:val="both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（要求更换不扣分）</w:t>
            </w:r>
          </w:p>
          <w:p w:rsidR="008C065E" w:rsidRDefault="00426146" w:rsidP="00000417">
            <w:pPr>
              <w:pStyle w:val="a7"/>
              <w:numPr>
                <w:ilvl w:val="0"/>
                <w:numId w:val="27"/>
              </w:numPr>
              <w:ind w:leftChars="0" w:left="317" w:hanging="327"/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lastRenderedPageBreak/>
              <w:t>30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分钟内材料包缺件（补零件不扣分，</w:t>
            </w:r>
          </w:p>
          <w:p w:rsidR="00352BCB" w:rsidRPr="007A6CFF" w:rsidRDefault="00426146" w:rsidP="00000417">
            <w:pPr>
              <w:pStyle w:val="a7"/>
              <w:ind w:leftChars="0" w:left="317"/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仅限周边圆孔板</w:t>
            </w: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SCBH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材料包）</w:t>
            </w:r>
          </w:p>
          <w:p w:rsidR="00352BCB" w:rsidRPr="007A6CFF" w:rsidRDefault="00426146" w:rsidP="00000417">
            <w:pPr>
              <w:pStyle w:val="a7"/>
              <w:numPr>
                <w:ilvl w:val="0"/>
                <w:numId w:val="27"/>
              </w:numPr>
              <w:ind w:leftChars="0" w:left="317" w:hanging="327"/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竞赛流程：队伍进行拆焊作业，完成后举手进行评分。</w:t>
            </w:r>
          </w:p>
        </w:tc>
      </w:tr>
      <w:tr w:rsidR="00D70160" w:rsidRPr="007A6CFF" w:rsidTr="00000417">
        <w:trPr>
          <w:trHeight w:val="454"/>
        </w:trPr>
        <w:tc>
          <w:tcPr>
            <w:tcW w:w="3147" w:type="dxa"/>
            <w:gridSpan w:val="2"/>
            <w:tcBorders>
              <w:top w:val="single" w:sz="4" w:space="0" w:color="auto"/>
            </w:tcBorders>
            <w:vAlign w:val="center"/>
          </w:tcPr>
          <w:p w:rsidR="00D70160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lastRenderedPageBreak/>
              <w:t>12:30~13:00</w:t>
            </w:r>
          </w:p>
        </w:tc>
        <w:tc>
          <w:tcPr>
            <w:tcW w:w="1072" w:type="dxa"/>
            <w:vAlign w:val="center"/>
          </w:tcPr>
          <w:p w:rsidR="00D70160" w:rsidRPr="007A6CFF" w:rsidRDefault="00D70160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4867" w:type="dxa"/>
            <w:vAlign w:val="center"/>
          </w:tcPr>
          <w:p w:rsidR="00D70160" w:rsidRPr="007A6CFF" w:rsidRDefault="00426146" w:rsidP="00000417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中午休息</w:t>
            </w:r>
          </w:p>
        </w:tc>
      </w:tr>
      <w:tr w:rsidR="005D053B" w:rsidRPr="007A6CFF" w:rsidTr="00000417">
        <w:trPr>
          <w:trHeight w:val="454"/>
        </w:trPr>
        <w:tc>
          <w:tcPr>
            <w:tcW w:w="1273" w:type="dxa"/>
            <w:vMerge w:val="restart"/>
            <w:vAlign w:val="center"/>
          </w:tcPr>
          <w:p w:rsidR="005D053B" w:rsidRPr="007A6CFF" w:rsidRDefault="00426146" w:rsidP="00440EA0">
            <w:pPr>
              <w:snapToGrid w:val="0"/>
              <w:ind w:rightChars="47" w:right="113"/>
              <w:jc w:val="center"/>
              <w:rPr>
                <w:rFonts w:ascii="新細明體" w:hAnsi="新細明體"/>
                <w:bCs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b/>
                <w:bCs/>
                <w:color w:val="000000" w:themeColor="text1"/>
                <w:lang w:eastAsia="zh-CN"/>
              </w:rPr>
              <w:t>第二梯次</w:t>
            </w:r>
          </w:p>
        </w:tc>
        <w:tc>
          <w:tcPr>
            <w:tcW w:w="1874" w:type="dxa"/>
            <w:vAlign w:val="center"/>
          </w:tcPr>
          <w:p w:rsidR="005D053B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13:00~13:15</w:t>
            </w:r>
          </w:p>
        </w:tc>
        <w:tc>
          <w:tcPr>
            <w:tcW w:w="1072" w:type="dxa"/>
            <w:vAlign w:val="center"/>
          </w:tcPr>
          <w:p w:rsidR="005D053B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15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</w:t>
            </w:r>
          </w:p>
        </w:tc>
        <w:tc>
          <w:tcPr>
            <w:tcW w:w="4867" w:type="dxa"/>
            <w:vAlign w:val="center"/>
          </w:tcPr>
          <w:p w:rsidR="005D053B" w:rsidRPr="007A6CFF" w:rsidRDefault="00426146" w:rsidP="00000417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报到</w:t>
            </w:r>
          </w:p>
        </w:tc>
      </w:tr>
      <w:tr w:rsidR="005D053B" w:rsidRPr="007A6CFF" w:rsidTr="00000417">
        <w:trPr>
          <w:trHeight w:val="454"/>
        </w:trPr>
        <w:tc>
          <w:tcPr>
            <w:tcW w:w="1273" w:type="dxa"/>
            <w:vMerge/>
          </w:tcPr>
          <w:p w:rsidR="005D053B" w:rsidRPr="007A6CFF" w:rsidRDefault="005D053B" w:rsidP="00000417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D053B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13:15~13:30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D053B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15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</w:t>
            </w:r>
          </w:p>
        </w:tc>
        <w:tc>
          <w:tcPr>
            <w:tcW w:w="4867" w:type="dxa"/>
            <w:vAlign w:val="center"/>
          </w:tcPr>
          <w:p w:rsidR="005D053B" w:rsidRPr="007A6CFF" w:rsidRDefault="00426146" w:rsidP="00000417">
            <w:pPr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宣布规则、抽签、拆焊成品板及测试板检验</w:t>
            </w:r>
          </w:p>
        </w:tc>
      </w:tr>
      <w:tr w:rsidR="005D053B" w:rsidRPr="007A6CFF" w:rsidTr="00000417">
        <w:trPr>
          <w:trHeight w:val="454"/>
        </w:trPr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5D053B" w:rsidRPr="007A6CFF" w:rsidRDefault="005D053B" w:rsidP="00000417">
            <w:pPr>
              <w:rPr>
                <w:rFonts w:ascii="新細明體" w:hAnsi="新細明體"/>
                <w:color w:val="000000" w:themeColor="text1"/>
                <w:lang w:eastAsia="zh-CN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D053B" w:rsidRPr="007A6CFF" w:rsidRDefault="00426146" w:rsidP="00000417">
            <w:pPr>
              <w:snapToGrid w:val="0"/>
              <w:ind w:rightChars="47" w:right="113"/>
              <w:jc w:val="center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13:30~16:00</w:t>
            </w:r>
          </w:p>
          <w:p w:rsidR="005D053B" w:rsidRDefault="00426146" w:rsidP="00000417">
            <w:pPr>
              <w:snapToGrid w:val="0"/>
              <w:ind w:rightChars="47" w:right="113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sz w:val="20"/>
                <w:szCs w:val="20"/>
                <w:lang w:eastAsia="zh-CN"/>
              </w:rPr>
              <w:t>(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sz w:val="20"/>
                <w:szCs w:val="20"/>
                <w:lang w:eastAsia="zh-CN"/>
              </w:rPr>
              <w:t>参赛者需待评分</w:t>
            </w:r>
          </w:p>
          <w:p w:rsidR="005D053B" w:rsidRPr="007A6CFF" w:rsidRDefault="00426146" w:rsidP="00000417">
            <w:pPr>
              <w:snapToGrid w:val="0"/>
              <w:ind w:rightChars="47" w:right="113"/>
              <w:jc w:val="center"/>
              <w:rPr>
                <w:rFonts w:ascii="新細明體" w:hAnsi="新細明體"/>
                <w:b/>
                <w:bCs/>
                <w:color w:val="000000" w:themeColor="text1"/>
                <w:szCs w:val="22"/>
                <w:lang w:eastAsia="zh-CN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sz w:val="20"/>
                <w:szCs w:val="20"/>
                <w:lang w:eastAsia="zh-CN"/>
              </w:rPr>
              <w:t>完成后才可离场</w:t>
            </w:r>
            <w:r w:rsidRPr="00426146">
              <w:rPr>
                <w:rFonts w:ascii="新細明體" w:eastAsia="SimSun" w:hAnsi="新細明體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72" w:type="dxa"/>
            <w:vAlign w:val="center"/>
          </w:tcPr>
          <w:p w:rsidR="005D053B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150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</w:t>
            </w:r>
          </w:p>
        </w:tc>
        <w:tc>
          <w:tcPr>
            <w:tcW w:w="4867" w:type="dxa"/>
            <w:vAlign w:val="center"/>
          </w:tcPr>
          <w:p w:rsidR="005D053B" w:rsidRPr="007A6CFF" w:rsidRDefault="00426146" w:rsidP="00000417">
            <w:pPr>
              <w:pStyle w:val="a7"/>
              <w:numPr>
                <w:ilvl w:val="0"/>
                <w:numId w:val="35"/>
              </w:numPr>
              <w:ind w:leftChars="0" w:left="317" w:hanging="317"/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10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分钟内拆焊板功能有瑕疵或异状</w:t>
            </w:r>
          </w:p>
          <w:p w:rsidR="005D053B" w:rsidRPr="007A6CFF" w:rsidRDefault="00426146" w:rsidP="00000417">
            <w:pPr>
              <w:pStyle w:val="a7"/>
              <w:ind w:leftChars="0" w:left="317" w:hanging="317"/>
              <w:jc w:val="both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 xml:space="preserve"> 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（要求更换不扣分）</w:t>
            </w:r>
          </w:p>
          <w:p w:rsidR="005D053B" w:rsidRDefault="00426146" w:rsidP="00000417">
            <w:pPr>
              <w:pStyle w:val="a7"/>
              <w:numPr>
                <w:ilvl w:val="0"/>
                <w:numId w:val="35"/>
              </w:numPr>
              <w:ind w:leftChars="0" w:left="317" w:hanging="317"/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30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分钟内材料包缺件（补零件不扣分，</w:t>
            </w:r>
          </w:p>
          <w:p w:rsidR="005D053B" w:rsidRPr="007A6CFF" w:rsidRDefault="00426146" w:rsidP="00000417">
            <w:pPr>
              <w:pStyle w:val="a7"/>
              <w:ind w:leftChars="0" w:left="317" w:hanging="317"/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 xml:space="preserve">  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仅限周边圆孔板</w:t>
            </w: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SCBH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材料包）</w:t>
            </w:r>
          </w:p>
          <w:p w:rsidR="005D053B" w:rsidRPr="007A6CFF" w:rsidRDefault="00426146" w:rsidP="00000417">
            <w:pPr>
              <w:pStyle w:val="a7"/>
              <w:numPr>
                <w:ilvl w:val="0"/>
                <w:numId w:val="35"/>
              </w:numPr>
              <w:ind w:leftChars="0" w:left="317" w:hanging="317"/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竞赛流程：队伍进行拆焊作业，完成后举手进行评分。</w:t>
            </w:r>
          </w:p>
        </w:tc>
      </w:tr>
      <w:tr w:rsidR="00000417" w:rsidRPr="007A6CFF" w:rsidTr="00440EA0">
        <w:trPr>
          <w:trHeight w:val="454"/>
        </w:trPr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000417" w:rsidRPr="007A6CFF" w:rsidRDefault="00426146" w:rsidP="00440EA0">
            <w:pPr>
              <w:snapToGrid w:val="0"/>
              <w:ind w:rightChars="47" w:right="113"/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b/>
                <w:bCs/>
                <w:color w:val="000000" w:themeColor="text1"/>
                <w:lang w:eastAsia="zh-CN"/>
              </w:rPr>
              <w:t>第三梯次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000417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16:00~16:15</w:t>
            </w:r>
          </w:p>
        </w:tc>
        <w:tc>
          <w:tcPr>
            <w:tcW w:w="1072" w:type="dxa"/>
            <w:vAlign w:val="center"/>
          </w:tcPr>
          <w:p w:rsidR="00000417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15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</w:t>
            </w:r>
          </w:p>
        </w:tc>
        <w:tc>
          <w:tcPr>
            <w:tcW w:w="4867" w:type="dxa"/>
            <w:vAlign w:val="center"/>
          </w:tcPr>
          <w:p w:rsidR="00000417" w:rsidRPr="007A6CFF" w:rsidRDefault="00426146" w:rsidP="00000417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报到</w:t>
            </w:r>
          </w:p>
        </w:tc>
      </w:tr>
      <w:tr w:rsidR="00000417" w:rsidRPr="007A6CFF" w:rsidTr="00000417">
        <w:trPr>
          <w:trHeight w:val="454"/>
        </w:trPr>
        <w:tc>
          <w:tcPr>
            <w:tcW w:w="1273" w:type="dxa"/>
            <w:vMerge/>
          </w:tcPr>
          <w:p w:rsidR="00000417" w:rsidRPr="007A6CFF" w:rsidRDefault="00000417" w:rsidP="00000417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000417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16:15~16:30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000417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15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</w:t>
            </w:r>
          </w:p>
        </w:tc>
        <w:tc>
          <w:tcPr>
            <w:tcW w:w="4867" w:type="dxa"/>
            <w:vAlign w:val="center"/>
          </w:tcPr>
          <w:p w:rsidR="00000417" w:rsidRPr="007A6CFF" w:rsidRDefault="00426146" w:rsidP="00000417">
            <w:pPr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宣布规则、抽签、拆焊成品板及测试板检验</w:t>
            </w:r>
          </w:p>
        </w:tc>
      </w:tr>
      <w:tr w:rsidR="00000417" w:rsidRPr="007A6CFF" w:rsidTr="00000417">
        <w:trPr>
          <w:trHeight w:val="454"/>
        </w:trPr>
        <w:tc>
          <w:tcPr>
            <w:tcW w:w="1273" w:type="dxa"/>
            <w:vMerge/>
          </w:tcPr>
          <w:p w:rsidR="00000417" w:rsidRPr="007A6CFF" w:rsidRDefault="00000417" w:rsidP="00000417">
            <w:pPr>
              <w:rPr>
                <w:rFonts w:ascii="新細明體" w:hAnsi="新細明體"/>
                <w:color w:val="000000" w:themeColor="text1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:rsidR="00000417" w:rsidRPr="007A6CFF" w:rsidRDefault="00426146" w:rsidP="00000417">
            <w:pPr>
              <w:snapToGrid w:val="0"/>
              <w:ind w:rightChars="47" w:right="113"/>
              <w:jc w:val="center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16:30~19:00</w:t>
            </w:r>
          </w:p>
          <w:p w:rsidR="00000417" w:rsidRDefault="00426146" w:rsidP="00000417">
            <w:pPr>
              <w:snapToGrid w:val="0"/>
              <w:ind w:rightChars="47" w:right="113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sz w:val="20"/>
                <w:szCs w:val="20"/>
                <w:lang w:eastAsia="zh-CN"/>
              </w:rPr>
              <w:t>(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sz w:val="20"/>
                <w:szCs w:val="20"/>
                <w:lang w:eastAsia="zh-CN"/>
              </w:rPr>
              <w:t>参赛者需待评分</w:t>
            </w:r>
          </w:p>
          <w:p w:rsidR="00000417" w:rsidRPr="007A6CFF" w:rsidRDefault="00426146" w:rsidP="00000417">
            <w:pPr>
              <w:snapToGrid w:val="0"/>
              <w:ind w:rightChars="47" w:right="113"/>
              <w:jc w:val="center"/>
              <w:rPr>
                <w:rFonts w:ascii="新細明體" w:hAnsi="新細明體"/>
                <w:b/>
                <w:bCs/>
                <w:color w:val="000000" w:themeColor="text1"/>
                <w:szCs w:val="22"/>
                <w:lang w:eastAsia="zh-CN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sz w:val="20"/>
                <w:szCs w:val="20"/>
                <w:lang w:eastAsia="zh-CN"/>
              </w:rPr>
              <w:t>完成后才可离场</w:t>
            </w:r>
            <w:r w:rsidRPr="00426146">
              <w:rPr>
                <w:rFonts w:ascii="新細明體" w:eastAsia="SimSun" w:hAnsi="新細明體"/>
                <w:color w:val="000000" w:themeColor="text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72" w:type="dxa"/>
            <w:vAlign w:val="center"/>
          </w:tcPr>
          <w:p w:rsidR="00000417" w:rsidRPr="007A6CFF" w:rsidRDefault="00426146" w:rsidP="00000417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150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</w:t>
            </w:r>
          </w:p>
        </w:tc>
        <w:tc>
          <w:tcPr>
            <w:tcW w:w="4867" w:type="dxa"/>
            <w:vAlign w:val="center"/>
          </w:tcPr>
          <w:p w:rsidR="00000417" w:rsidRPr="007A6CFF" w:rsidRDefault="00426146" w:rsidP="00000417">
            <w:pPr>
              <w:pStyle w:val="a7"/>
              <w:numPr>
                <w:ilvl w:val="0"/>
                <w:numId w:val="35"/>
              </w:numPr>
              <w:ind w:leftChars="0" w:left="317" w:hanging="317"/>
              <w:jc w:val="both"/>
              <w:rPr>
                <w:rFonts w:ascii="新細明體" w:hAnsi="新細明體"/>
                <w:color w:val="000000" w:themeColor="text1"/>
                <w:lang w:eastAsia="zh-CN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10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分钟内拆焊板功能有瑕疵或异状</w:t>
            </w:r>
          </w:p>
          <w:p w:rsidR="00000417" w:rsidRPr="007A6CFF" w:rsidRDefault="00426146" w:rsidP="00000417">
            <w:pPr>
              <w:pStyle w:val="a7"/>
              <w:ind w:leftChars="0" w:left="317" w:hanging="317"/>
              <w:jc w:val="both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 xml:space="preserve"> 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（要求更换不扣分）</w:t>
            </w:r>
          </w:p>
          <w:p w:rsidR="00000417" w:rsidRDefault="00426146" w:rsidP="00000417">
            <w:pPr>
              <w:pStyle w:val="a7"/>
              <w:numPr>
                <w:ilvl w:val="0"/>
                <w:numId w:val="35"/>
              </w:numPr>
              <w:ind w:leftChars="0" w:left="317" w:hanging="317"/>
              <w:jc w:val="both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30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分钟内材料包缺件（补零件不扣分，</w:t>
            </w:r>
          </w:p>
          <w:p w:rsidR="00000417" w:rsidRPr="007A6CFF" w:rsidRDefault="00426146" w:rsidP="00000417">
            <w:pPr>
              <w:pStyle w:val="a7"/>
              <w:ind w:leftChars="0" w:left="317" w:hanging="317"/>
              <w:jc w:val="both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 xml:space="preserve">  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仅限周边圆孔板</w:t>
            </w:r>
            <w:r w:rsidRPr="00426146">
              <w:rPr>
                <w:rFonts w:ascii="新細明體" w:eastAsia="SimSun" w:hAnsi="新細明體"/>
                <w:color w:val="000000" w:themeColor="text1"/>
                <w:lang w:eastAsia="zh-CN"/>
              </w:rPr>
              <w:t>SCBH</w:t>
            </w: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材料包）</w:t>
            </w:r>
          </w:p>
          <w:p w:rsidR="00000417" w:rsidRPr="007A6CFF" w:rsidRDefault="00426146" w:rsidP="00000417">
            <w:pPr>
              <w:pStyle w:val="a7"/>
              <w:numPr>
                <w:ilvl w:val="0"/>
                <w:numId w:val="35"/>
              </w:numPr>
              <w:ind w:leftChars="0" w:left="317" w:hanging="317"/>
              <w:jc w:val="both"/>
              <w:rPr>
                <w:rFonts w:ascii="新細明體" w:hAnsi="新細明體"/>
                <w:color w:val="000000" w:themeColor="text1"/>
              </w:rPr>
            </w:pPr>
            <w:r w:rsidRPr="00426146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竞赛流程：队伍进行拆焊作业，完成后举手进行评分。</w:t>
            </w:r>
          </w:p>
        </w:tc>
      </w:tr>
    </w:tbl>
    <w:p w:rsidR="004A7AEE" w:rsidRPr="007A6CFF" w:rsidRDefault="004A7AEE" w:rsidP="00440EA0">
      <w:pPr>
        <w:ind w:left="510"/>
        <w:rPr>
          <w:rFonts w:ascii="新細明體" w:hAnsi="新細明體" w:hint="eastAsia"/>
          <w:color w:val="000000" w:themeColor="text1"/>
          <w:kern w:val="0"/>
        </w:rPr>
      </w:pPr>
      <w:bookmarkStart w:id="0" w:name="_GoBack"/>
      <w:bookmarkEnd w:id="0"/>
    </w:p>
    <w:sectPr w:rsidR="004A7AEE" w:rsidRPr="007A6CFF" w:rsidSect="0012221F">
      <w:footerReference w:type="even" r:id="rId8"/>
      <w:footerReference w:type="default" r:id="rId9"/>
      <w:pgSz w:w="11906" w:h="16838" w:code="9"/>
      <w:pgMar w:top="851" w:right="1134" w:bottom="72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C3" w:rsidRDefault="00402DC3" w:rsidP="003D6553">
      <w:r>
        <w:separator/>
      </w:r>
    </w:p>
  </w:endnote>
  <w:endnote w:type="continuationSeparator" w:id="0">
    <w:p w:rsidR="00402DC3" w:rsidRDefault="00402DC3" w:rsidP="003D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FE" w:rsidRDefault="00903958" w:rsidP="00EB014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44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44FE" w:rsidRDefault="00F044FE" w:rsidP="00EB014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FE" w:rsidRDefault="00903958" w:rsidP="00EB014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44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6146">
      <w:rPr>
        <w:rStyle w:val="a8"/>
        <w:noProof/>
      </w:rPr>
      <w:t>2</w:t>
    </w:r>
    <w:r>
      <w:rPr>
        <w:rStyle w:val="a8"/>
      </w:rPr>
      <w:fldChar w:fldCharType="end"/>
    </w:r>
  </w:p>
  <w:p w:rsidR="00F044FE" w:rsidRDefault="00F044FE" w:rsidP="00EB0144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C3" w:rsidRDefault="00402DC3" w:rsidP="003D6553">
      <w:r>
        <w:separator/>
      </w:r>
    </w:p>
  </w:footnote>
  <w:footnote w:type="continuationSeparator" w:id="0">
    <w:p w:rsidR="00402DC3" w:rsidRDefault="00402DC3" w:rsidP="003D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BEC"/>
    <w:multiLevelType w:val="hybridMultilevel"/>
    <w:tmpl w:val="71B47FD4"/>
    <w:lvl w:ilvl="0" w:tplc="5518D7E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09E11D60"/>
    <w:multiLevelType w:val="hybridMultilevel"/>
    <w:tmpl w:val="3CDAF292"/>
    <w:lvl w:ilvl="0" w:tplc="4A1C62E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7F5FB1"/>
    <w:multiLevelType w:val="multilevel"/>
    <w:tmpl w:val="1E16B60C"/>
    <w:styleLink w:val="1"/>
    <w:lvl w:ilvl="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3"/>
      <w:numFmt w:val="decimalEnclosedCircle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18B03F89"/>
    <w:multiLevelType w:val="hybridMultilevel"/>
    <w:tmpl w:val="DC5676CA"/>
    <w:lvl w:ilvl="0" w:tplc="4B4AE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8E12B14"/>
    <w:multiLevelType w:val="hybridMultilevel"/>
    <w:tmpl w:val="D6C87582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40"/>
        </w:tabs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20"/>
        </w:tabs>
        <w:ind w:left="5420" w:hanging="480"/>
      </w:pPr>
      <w:rPr>
        <w:rFonts w:ascii="Wingdings" w:hAnsi="Wingdings" w:hint="default"/>
      </w:rPr>
    </w:lvl>
  </w:abstractNum>
  <w:abstractNum w:abstractNumId="5" w15:restartNumberingAfterBreak="0">
    <w:nsid w:val="194115C6"/>
    <w:multiLevelType w:val="multilevel"/>
    <w:tmpl w:val="52748BC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60" w:hanging="480"/>
      </w:pPr>
      <w:rPr>
        <w:rFonts w:hint="eastAsia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134"/>
        </w:tabs>
        <w:ind w:left="1134" w:hanging="174"/>
      </w:pPr>
      <w:rPr>
        <w:rFonts w:ascii="標楷體" w:eastAsia="標楷體" w:hAnsi="標楷體" w:cs="Courier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19F334F4"/>
    <w:multiLevelType w:val="multilevel"/>
    <w:tmpl w:val="001A1E88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>
      <w:start w:val="1"/>
      <w:numFmt w:val="decimalEnclosedCircle"/>
      <w:lvlText w:val="%3."/>
      <w:lvlJc w:val="right"/>
      <w:pPr>
        <w:tabs>
          <w:tab w:val="num" w:pos="0"/>
        </w:tabs>
        <w:ind w:left="1440" w:hanging="480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0"/>
        </w:tabs>
        <w:ind w:left="1920" w:hanging="480"/>
      </w:pPr>
      <w:rPr>
        <w:rFonts w:ascii="新細明體" w:eastAsia="新細明體" w:hAnsi="新細明體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7" w15:restartNumberingAfterBreak="0">
    <w:nsid w:val="1D644D7D"/>
    <w:multiLevelType w:val="hybridMultilevel"/>
    <w:tmpl w:val="D284A0E8"/>
    <w:lvl w:ilvl="0" w:tplc="80DE3A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244FFD"/>
    <w:multiLevelType w:val="hybridMultilevel"/>
    <w:tmpl w:val="BDEE036A"/>
    <w:lvl w:ilvl="0" w:tplc="80DE3A16">
      <w:start w:val="1"/>
      <w:numFmt w:val="decimal"/>
      <w:lvlText w:val="%1."/>
      <w:lvlJc w:val="left"/>
      <w:pPr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9" w15:restartNumberingAfterBreak="0">
    <w:nsid w:val="210E3E5E"/>
    <w:multiLevelType w:val="multilevel"/>
    <w:tmpl w:val="BC40991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60" w:hanging="480"/>
      </w:pPr>
      <w:rPr>
        <w:rFonts w:hint="eastAsia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74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214C1BE0"/>
    <w:multiLevelType w:val="hybridMultilevel"/>
    <w:tmpl w:val="4E0CA4B2"/>
    <w:lvl w:ilvl="0" w:tplc="BF687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24C6D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42B4CA0"/>
    <w:multiLevelType w:val="hybridMultilevel"/>
    <w:tmpl w:val="EC620860"/>
    <w:lvl w:ilvl="0" w:tplc="719A9162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5B83CBD"/>
    <w:multiLevelType w:val="hybridMultilevel"/>
    <w:tmpl w:val="AA8C3782"/>
    <w:lvl w:ilvl="0" w:tplc="04090015">
      <w:start w:val="1"/>
      <w:numFmt w:val="taiwaneseCountingThousand"/>
      <w:lvlText w:val="%1、"/>
      <w:lvlJc w:val="left"/>
      <w:pPr>
        <w:ind w:left="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3" w15:restartNumberingAfterBreak="0">
    <w:nsid w:val="2722036F"/>
    <w:multiLevelType w:val="hybridMultilevel"/>
    <w:tmpl w:val="AA8C3782"/>
    <w:lvl w:ilvl="0" w:tplc="04090015">
      <w:start w:val="1"/>
      <w:numFmt w:val="taiwaneseCountingThousand"/>
      <w:lvlText w:val="%1、"/>
      <w:lvlJc w:val="left"/>
      <w:pPr>
        <w:ind w:left="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4" w15:restartNumberingAfterBreak="0">
    <w:nsid w:val="296E2B67"/>
    <w:multiLevelType w:val="multilevel"/>
    <w:tmpl w:val="A13873A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60" w:hanging="480"/>
      </w:pPr>
      <w:rPr>
        <w:rFonts w:hint="eastAsia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74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 w15:restartNumberingAfterBreak="0">
    <w:nsid w:val="2D641124"/>
    <w:multiLevelType w:val="hybridMultilevel"/>
    <w:tmpl w:val="2586DA34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6" w15:restartNumberingAfterBreak="0">
    <w:nsid w:val="34C36553"/>
    <w:multiLevelType w:val="multilevel"/>
    <w:tmpl w:val="C9823B9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960" w:hanging="480"/>
      </w:pPr>
      <w:rPr>
        <w:rFonts w:hint="eastAsia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74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 w15:restartNumberingAfterBreak="0">
    <w:nsid w:val="350D61CF"/>
    <w:multiLevelType w:val="hybridMultilevel"/>
    <w:tmpl w:val="382A307E"/>
    <w:lvl w:ilvl="0" w:tplc="80DE3A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566956"/>
    <w:multiLevelType w:val="hybridMultilevel"/>
    <w:tmpl w:val="C00041C4"/>
    <w:lvl w:ilvl="0" w:tplc="D09EBB7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398615FC"/>
    <w:multiLevelType w:val="hybridMultilevel"/>
    <w:tmpl w:val="1EE6B626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40"/>
        </w:tabs>
        <w:ind w:left="4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20"/>
        </w:tabs>
        <w:ind w:left="5420" w:hanging="480"/>
      </w:pPr>
      <w:rPr>
        <w:rFonts w:ascii="Wingdings" w:hAnsi="Wingdings" w:hint="default"/>
      </w:rPr>
    </w:lvl>
  </w:abstractNum>
  <w:abstractNum w:abstractNumId="20" w15:restartNumberingAfterBreak="0">
    <w:nsid w:val="39DA17A1"/>
    <w:multiLevelType w:val="hybridMultilevel"/>
    <w:tmpl w:val="7DBABF3C"/>
    <w:lvl w:ilvl="0" w:tplc="80DE3A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5B58C8"/>
    <w:multiLevelType w:val="hybridMultilevel"/>
    <w:tmpl w:val="953A60C6"/>
    <w:lvl w:ilvl="0" w:tplc="11A65AAE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BA665D"/>
    <w:multiLevelType w:val="hybridMultilevel"/>
    <w:tmpl w:val="99BA211C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3" w15:restartNumberingAfterBreak="0">
    <w:nsid w:val="4341444B"/>
    <w:multiLevelType w:val="multilevel"/>
    <w:tmpl w:val="652006AE"/>
    <w:lvl w:ilvl="0">
      <w:start w:val="3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EnclosedCircl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450930DA"/>
    <w:multiLevelType w:val="hybridMultilevel"/>
    <w:tmpl w:val="2E9EAB26"/>
    <w:lvl w:ilvl="0" w:tplc="82E6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52B351F6"/>
    <w:multiLevelType w:val="hybridMultilevel"/>
    <w:tmpl w:val="B450EC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796A42"/>
    <w:multiLevelType w:val="hybridMultilevel"/>
    <w:tmpl w:val="7ED8A0C6"/>
    <w:lvl w:ilvl="0" w:tplc="C2523DE8">
      <w:start w:val="1"/>
      <w:numFmt w:val="taiwaneseCountingThousand"/>
      <w:lvlText w:val="(%1)"/>
      <w:lvlJc w:val="left"/>
      <w:pPr>
        <w:ind w:left="124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592369D5"/>
    <w:multiLevelType w:val="hybridMultilevel"/>
    <w:tmpl w:val="AFC476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B354E9B"/>
    <w:multiLevelType w:val="hybridMultilevel"/>
    <w:tmpl w:val="A1F840D0"/>
    <w:lvl w:ilvl="0" w:tplc="0409000B">
      <w:start w:val="1"/>
      <w:numFmt w:val="bullet"/>
      <w:lvlText w:val="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70"/>
        </w:tabs>
        <w:ind w:left="4970" w:hanging="480"/>
      </w:pPr>
      <w:rPr>
        <w:rFonts w:ascii="Wingdings" w:hAnsi="Wingdings" w:hint="default"/>
      </w:rPr>
    </w:lvl>
  </w:abstractNum>
  <w:abstractNum w:abstractNumId="29" w15:restartNumberingAfterBreak="0">
    <w:nsid w:val="5FFD3D03"/>
    <w:multiLevelType w:val="hybridMultilevel"/>
    <w:tmpl w:val="C43E2C6E"/>
    <w:lvl w:ilvl="0" w:tplc="80DE3A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F00583"/>
    <w:multiLevelType w:val="hybridMultilevel"/>
    <w:tmpl w:val="3170EAF4"/>
    <w:lvl w:ilvl="0" w:tplc="6B7863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017504"/>
    <w:multiLevelType w:val="hybridMultilevel"/>
    <w:tmpl w:val="144AC9E4"/>
    <w:lvl w:ilvl="0" w:tplc="14BCD6D4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1324FF6"/>
    <w:multiLevelType w:val="hybridMultilevel"/>
    <w:tmpl w:val="5BFC48F0"/>
    <w:lvl w:ilvl="0" w:tplc="D09EBB7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8"/>
        </w:tabs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8"/>
        </w:tabs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480"/>
      </w:pPr>
    </w:lvl>
  </w:abstractNum>
  <w:abstractNum w:abstractNumId="33" w15:restartNumberingAfterBreak="0">
    <w:nsid w:val="74924A77"/>
    <w:multiLevelType w:val="hybridMultilevel"/>
    <w:tmpl w:val="E9749A8A"/>
    <w:lvl w:ilvl="0" w:tplc="80DE3A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9349D5"/>
    <w:multiLevelType w:val="hybridMultilevel"/>
    <w:tmpl w:val="92DA35E2"/>
    <w:lvl w:ilvl="0" w:tplc="18887A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6E83860">
      <w:start w:val="1"/>
      <w:numFmt w:val="decim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2D3A35"/>
    <w:multiLevelType w:val="hybridMultilevel"/>
    <w:tmpl w:val="B5E8F2D2"/>
    <w:lvl w:ilvl="0" w:tplc="B75CB45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6D8AB64C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hint="eastAsia"/>
        <w:lang w:val="en-US"/>
      </w:rPr>
    </w:lvl>
    <w:lvl w:ilvl="2" w:tplc="147413A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F3022C8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CD2F05"/>
    <w:multiLevelType w:val="hybridMultilevel"/>
    <w:tmpl w:val="3B42BA7A"/>
    <w:lvl w:ilvl="0" w:tplc="0409000B">
      <w:start w:val="1"/>
      <w:numFmt w:val="bullet"/>
      <w:lvlText w:val=""/>
      <w:lvlJc w:val="left"/>
      <w:pPr>
        <w:tabs>
          <w:tab w:val="num" w:pos="1630"/>
        </w:tabs>
        <w:ind w:left="1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10"/>
        </w:tabs>
        <w:ind w:left="2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0"/>
        </w:tabs>
        <w:ind w:left="2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90"/>
        </w:tabs>
        <w:ind w:left="4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70"/>
        </w:tabs>
        <w:ind w:left="547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5"/>
  </w:num>
  <w:num w:numId="8">
    <w:abstractNumId w:val="35"/>
  </w:num>
  <w:num w:numId="9">
    <w:abstractNumId w:val="19"/>
  </w:num>
  <w:num w:numId="10">
    <w:abstractNumId w:val="4"/>
  </w:num>
  <w:num w:numId="11">
    <w:abstractNumId w:val="22"/>
  </w:num>
  <w:num w:numId="12">
    <w:abstractNumId w:val="32"/>
  </w:num>
  <w:num w:numId="13">
    <w:abstractNumId w:val="28"/>
  </w:num>
  <w:num w:numId="14">
    <w:abstractNumId w:val="21"/>
  </w:num>
  <w:num w:numId="15">
    <w:abstractNumId w:val="36"/>
  </w:num>
  <w:num w:numId="16">
    <w:abstractNumId w:val="15"/>
  </w:num>
  <w:num w:numId="17">
    <w:abstractNumId w:val="0"/>
  </w:num>
  <w:num w:numId="18">
    <w:abstractNumId w:val="18"/>
  </w:num>
  <w:num w:numId="19">
    <w:abstractNumId w:val="34"/>
  </w:num>
  <w:num w:numId="20">
    <w:abstractNumId w:val="31"/>
  </w:num>
  <w:num w:numId="21">
    <w:abstractNumId w:val="26"/>
  </w:num>
  <w:num w:numId="22">
    <w:abstractNumId w:val="11"/>
  </w:num>
  <w:num w:numId="23">
    <w:abstractNumId w:val="5"/>
  </w:num>
  <w:num w:numId="24">
    <w:abstractNumId w:val="27"/>
  </w:num>
  <w:num w:numId="25">
    <w:abstractNumId w:val="16"/>
  </w:num>
  <w:num w:numId="26">
    <w:abstractNumId w:val="12"/>
  </w:num>
  <w:num w:numId="27">
    <w:abstractNumId w:val="8"/>
  </w:num>
  <w:num w:numId="28">
    <w:abstractNumId w:val="13"/>
  </w:num>
  <w:num w:numId="29">
    <w:abstractNumId w:val="33"/>
  </w:num>
  <w:num w:numId="30">
    <w:abstractNumId w:val="17"/>
  </w:num>
  <w:num w:numId="31">
    <w:abstractNumId w:val="29"/>
  </w:num>
  <w:num w:numId="32">
    <w:abstractNumId w:val="7"/>
  </w:num>
  <w:num w:numId="33">
    <w:abstractNumId w:val="14"/>
  </w:num>
  <w:num w:numId="34">
    <w:abstractNumId w:val="9"/>
  </w:num>
  <w:num w:numId="35">
    <w:abstractNumId w:val="20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1AE"/>
    <w:rsid w:val="00000417"/>
    <w:rsid w:val="00010431"/>
    <w:rsid w:val="00010B93"/>
    <w:rsid w:val="0001106D"/>
    <w:rsid w:val="00011AA9"/>
    <w:rsid w:val="000135F7"/>
    <w:rsid w:val="00014FBE"/>
    <w:rsid w:val="0003151F"/>
    <w:rsid w:val="0003167E"/>
    <w:rsid w:val="00032E99"/>
    <w:rsid w:val="00034AB9"/>
    <w:rsid w:val="00037038"/>
    <w:rsid w:val="00037177"/>
    <w:rsid w:val="00037787"/>
    <w:rsid w:val="0003794A"/>
    <w:rsid w:val="000479DC"/>
    <w:rsid w:val="000511D5"/>
    <w:rsid w:val="0005718A"/>
    <w:rsid w:val="0006071D"/>
    <w:rsid w:val="00063272"/>
    <w:rsid w:val="00080E7F"/>
    <w:rsid w:val="00082345"/>
    <w:rsid w:val="0009095A"/>
    <w:rsid w:val="000A1A89"/>
    <w:rsid w:val="000A54B8"/>
    <w:rsid w:val="000A7E0B"/>
    <w:rsid w:val="000B1499"/>
    <w:rsid w:val="000B619F"/>
    <w:rsid w:val="000C3ED3"/>
    <w:rsid w:val="000D2501"/>
    <w:rsid w:val="000E08F6"/>
    <w:rsid w:val="000E5F94"/>
    <w:rsid w:val="000F386E"/>
    <w:rsid w:val="00101666"/>
    <w:rsid w:val="001049BD"/>
    <w:rsid w:val="00104A39"/>
    <w:rsid w:val="00111F13"/>
    <w:rsid w:val="00114F75"/>
    <w:rsid w:val="0012032E"/>
    <w:rsid w:val="00121E96"/>
    <w:rsid w:val="0012221F"/>
    <w:rsid w:val="00130828"/>
    <w:rsid w:val="0013083B"/>
    <w:rsid w:val="00131EC7"/>
    <w:rsid w:val="001348A9"/>
    <w:rsid w:val="00140EEE"/>
    <w:rsid w:val="001440AC"/>
    <w:rsid w:val="001463A1"/>
    <w:rsid w:val="0015133B"/>
    <w:rsid w:val="001516AB"/>
    <w:rsid w:val="0015730A"/>
    <w:rsid w:val="001573E1"/>
    <w:rsid w:val="001672C5"/>
    <w:rsid w:val="00170667"/>
    <w:rsid w:val="00170B52"/>
    <w:rsid w:val="0017202D"/>
    <w:rsid w:val="001727C6"/>
    <w:rsid w:val="00174D96"/>
    <w:rsid w:val="00176B66"/>
    <w:rsid w:val="001860E5"/>
    <w:rsid w:val="00186133"/>
    <w:rsid w:val="001907F9"/>
    <w:rsid w:val="00193274"/>
    <w:rsid w:val="00194C6D"/>
    <w:rsid w:val="00194CED"/>
    <w:rsid w:val="001A2628"/>
    <w:rsid w:val="001B30E8"/>
    <w:rsid w:val="001C3F0A"/>
    <w:rsid w:val="001D2EA4"/>
    <w:rsid w:val="001D4E11"/>
    <w:rsid w:val="001E2158"/>
    <w:rsid w:val="001E5C25"/>
    <w:rsid w:val="001E6DDE"/>
    <w:rsid w:val="001E7B60"/>
    <w:rsid w:val="001F6794"/>
    <w:rsid w:val="00202006"/>
    <w:rsid w:val="002045AC"/>
    <w:rsid w:val="00205725"/>
    <w:rsid w:val="0021074B"/>
    <w:rsid w:val="0021584E"/>
    <w:rsid w:val="002159AA"/>
    <w:rsid w:val="002267C8"/>
    <w:rsid w:val="002318C4"/>
    <w:rsid w:val="00241130"/>
    <w:rsid w:val="0024180F"/>
    <w:rsid w:val="00242DFC"/>
    <w:rsid w:val="00255605"/>
    <w:rsid w:val="00257252"/>
    <w:rsid w:val="00262F8E"/>
    <w:rsid w:val="0027012B"/>
    <w:rsid w:val="00274826"/>
    <w:rsid w:val="00276548"/>
    <w:rsid w:val="00276A55"/>
    <w:rsid w:val="00277852"/>
    <w:rsid w:val="00282DA3"/>
    <w:rsid w:val="00285063"/>
    <w:rsid w:val="002941FB"/>
    <w:rsid w:val="00297F45"/>
    <w:rsid w:val="002A11D3"/>
    <w:rsid w:val="002A307A"/>
    <w:rsid w:val="002A6A52"/>
    <w:rsid w:val="002B160A"/>
    <w:rsid w:val="002B5550"/>
    <w:rsid w:val="002B7C5C"/>
    <w:rsid w:val="002C06AE"/>
    <w:rsid w:val="002C1B89"/>
    <w:rsid w:val="002C4041"/>
    <w:rsid w:val="002C6C67"/>
    <w:rsid w:val="002D01AA"/>
    <w:rsid w:val="002D4048"/>
    <w:rsid w:val="002D75F0"/>
    <w:rsid w:val="002D7C3C"/>
    <w:rsid w:val="002E2953"/>
    <w:rsid w:val="002E7FCB"/>
    <w:rsid w:val="002F7957"/>
    <w:rsid w:val="00314F30"/>
    <w:rsid w:val="00316EE7"/>
    <w:rsid w:val="0032125B"/>
    <w:rsid w:val="00321274"/>
    <w:rsid w:val="00322362"/>
    <w:rsid w:val="00322BF4"/>
    <w:rsid w:val="003236D4"/>
    <w:rsid w:val="003356F3"/>
    <w:rsid w:val="003358D0"/>
    <w:rsid w:val="00344491"/>
    <w:rsid w:val="00352BCB"/>
    <w:rsid w:val="003548CB"/>
    <w:rsid w:val="003604E7"/>
    <w:rsid w:val="00361973"/>
    <w:rsid w:val="0036393C"/>
    <w:rsid w:val="003642DF"/>
    <w:rsid w:val="003762A5"/>
    <w:rsid w:val="00385CEA"/>
    <w:rsid w:val="00393209"/>
    <w:rsid w:val="00393246"/>
    <w:rsid w:val="00393891"/>
    <w:rsid w:val="00395305"/>
    <w:rsid w:val="003959AA"/>
    <w:rsid w:val="003964D1"/>
    <w:rsid w:val="003A18DC"/>
    <w:rsid w:val="003A1AF9"/>
    <w:rsid w:val="003A38C4"/>
    <w:rsid w:val="003A3FB3"/>
    <w:rsid w:val="003A6B2A"/>
    <w:rsid w:val="003B1F2C"/>
    <w:rsid w:val="003B402D"/>
    <w:rsid w:val="003B710A"/>
    <w:rsid w:val="003C28D6"/>
    <w:rsid w:val="003C7D2B"/>
    <w:rsid w:val="003D6553"/>
    <w:rsid w:val="003E67F3"/>
    <w:rsid w:val="003F02C2"/>
    <w:rsid w:val="003F3293"/>
    <w:rsid w:val="003F7373"/>
    <w:rsid w:val="003F7C35"/>
    <w:rsid w:val="00402DC3"/>
    <w:rsid w:val="00402FE3"/>
    <w:rsid w:val="00403079"/>
    <w:rsid w:val="004031AE"/>
    <w:rsid w:val="00403271"/>
    <w:rsid w:val="0041496C"/>
    <w:rsid w:val="00417437"/>
    <w:rsid w:val="00420AEC"/>
    <w:rsid w:val="004255E7"/>
    <w:rsid w:val="00426146"/>
    <w:rsid w:val="00431CEB"/>
    <w:rsid w:val="0043250D"/>
    <w:rsid w:val="00433A72"/>
    <w:rsid w:val="00434475"/>
    <w:rsid w:val="00436A4F"/>
    <w:rsid w:val="00437194"/>
    <w:rsid w:val="00437DC4"/>
    <w:rsid w:val="00440EA0"/>
    <w:rsid w:val="00447E58"/>
    <w:rsid w:val="00450FAD"/>
    <w:rsid w:val="004542C8"/>
    <w:rsid w:val="00455072"/>
    <w:rsid w:val="00457774"/>
    <w:rsid w:val="0045777E"/>
    <w:rsid w:val="0046726C"/>
    <w:rsid w:val="00470547"/>
    <w:rsid w:val="00473FF7"/>
    <w:rsid w:val="004743A8"/>
    <w:rsid w:val="004765DB"/>
    <w:rsid w:val="00477399"/>
    <w:rsid w:val="004861A3"/>
    <w:rsid w:val="00487478"/>
    <w:rsid w:val="0048756F"/>
    <w:rsid w:val="00490CF8"/>
    <w:rsid w:val="00496C5E"/>
    <w:rsid w:val="00497187"/>
    <w:rsid w:val="004971C5"/>
    <w:rsid w:val="004A025A"/>
    <w:rsid w:val="004A04A2"/>
    <w:rsid w:val="004A63E9"/>
    <w:rsid w:val="004A6E52"/>
    <w:rsid w:val="004A7AEE"/>
    <w:rsid w:val="004A7E6A"/>
    <w:rsid w:val="004B08F5"/>
    <w:rsid w:val="004B637A"/>
    <w:rsid w:val="004B6B81"/>
    <w:rsid w:val="004C0E12"/>
    <w:rsid w:val="004C239A"/>
    <w:rsid w:val="004C341F"/>
    <w:rsid w:val="004C4F13"/>
    <w:rsid w:val="004D09A9"/>
    <w:rsid w:val="004D4A77"/>
    <w:rsid w:val="004D6BEB"/>
    <w:rsid w:val="004D6C24"/>
    <w:rsid w:val="004D73F8"/>
    <w:rsid w:val="004E0459"/>
    <w:rsid w:val="004E18BB"/>
    <w:rsid w:val="004E4444"/>
    <w:rsid w:val="004E4BA9"/>
    <w:rsid w:val="004F0CC4"/>
    <w:rsid w:val="004F3AF0"/>
    <w:rsid w:val="004F43D6"/>
    <w:rsid w:val="004F58CF"/>
    <w:rsid w:val="004F6802"/>
    <w:rsid w:val="00500ADF"/>
    <w:rsid w:val="00501CE9"/>
    <w:rsid w:val="00501F84"/>
    <w:rsid w:val="0050235D"/>
    <w:rsid w:val="005042A4"/>
    <w:rsid w:val="00506060"/>
    <w:rsid w:val="005118FB"/>
    <w:rsid w:val="00513F33"/>
    <w:rsid w:val="00534226"/>
    <w:rsid w:val="00546051"/>
    <w:rsid w:val="005512E7"/>
    <w:rsid w:val="00553D40"/>
    <w:rsid w:val="00555422"/>
    <w:rsid w:val="00567942"/>
    <w:rsid w:val="00567C53"/>
    <w:rsid w:val="00572DF4"/>
    <w:rsid w:val="005749F5"/>
    <w:rsid w:val="00583287"/>
    <w:rsid w:val="00586685"/>
    <w:rsid w:val="00586D10"/>
    <w:rsid w:val="00593510"/>
    <w:rsid w:val="00593B73"/>
    <w:rsid w:val="00597E77"/>
    <w:rsid w:val="005A36A6"/>
    <w:rsid w:val="005A49DF"/>
    <w:rsid w:val="005A4DAC"/>
    <w:rsid w:val="005A5396"/>
    <w:rsid w:val="005A5BB5"/>
    <w:rsid w:val="005B2FA5"/>
    <w:rsid w:val="005B6E01"/>
    <w:rsid w:val="005C3716"/>
    <w:rsid w:val="005C63D7"/>
    <w:rsid w:val="005D034C"/>
    <w:rsid w:val="005D053B"/>
    <w:rsid w:val="005D08CC"/>
    <w:rsid w:val="005E30ED"/>
    <w:rsid w:val="005E4AE7"/>
    <w:rsid w:val="005E5DA1"/>
    <w:rsid w:val="005F6DCD"/>
    <w:rsid w:val="006041D3"/>
    <w:rsid w:val="00610A70"/>
    <w:rsid w:val="00624B78"/>
    <w:rsid w:val="0062554A"/>
    <w:rsid w:val="00626242"/>
    <w:rsid w:val="006271D1"/>
    <w:rsid w:val="00632FC0"/>
    <w:rsid w:val="00645CE3"/>
    <w:rsid w:val="006460BE"/>
    <w:rsid w:val="00646840"/>
    <w:rsid w:val="00647043"/>
    <w:rsid w:val="006529A6"/>
    <w:rsid w:val="00652F90"/>
    <w:rsid w:val="00654660"/>
    <w:rsid w:val="0066335A"/>
    <w:rsid w:val="0066540B"/>
    <w:rsid w:val="006711F3"/>
    <w:rsid w:val="006746EF"/>
    <w:rsid w:val="0067778D"/>
    <w:rsid w:val="006866A0"/>
    <w:rsid w:val="00693ACF"/>
    <w:rsid w:val="006B1AFE"/>
    <w:rsid w:val="006B6B66"/>
    <w:rsid w:val="006C67DF"/>
    <w:rsid w:val="006D1C6E"/>
    <w:rsid w:val="006E21F8"/>
    <w:rsid w:val="006E4537"/>
    <w:rsid w:val="006F1245"/>
    <w:rsid w:val="006F1C3A"/>
    <w:rsid w:val="006F5BF7"/>
    <w:rsid w:val="006F666C"/>
    <w:rsid w:val="006F7681"/>
    <w:rsid w:val="007016B1"/>
    <w:rsid w:val="00702550"/>
    <w:rsid w:val="00712F66"/>
    <w:rsid w:val="00712F8D"/>
    <w:rsid w:val="0072606E"/>
    <w:rsid w:val="007327BA"/>
    <w:rsid w:val="007337C7"/>
    <w:rsid w:val="0073588C"/>
    <w:rsid w:val="00737712"/>
    <w:rsid w:val="00743B36"/>
    <w:rsid w:val="00746F72"/>
    <w:rsid w:val="00750160"/>
    <w:rsid w:val="00755A73"/>
    <w:rsid w:val="00756F07"/>
    <w:rsid w:val="007619A7"/>
    <w:rsid w:val="00765DAF"/>
    <w:rsid w:val="007660BE"/>
    <w:rsid w:val="00780E33"/>
    <w:rsid w:val="00781423"/>
    <w:rsid w:val="00784E72"/>
    <w:rsid w:val="007871C6"/>
    <w:rsid w:val="007979E4"/>
    <w:rsid w:val="007A5EED"/>
    <w:rsid w:val="007A6CFF"/>
    <w:rsid w:val="007A767D"/>
    <w:rsid w:val="007B2B67"/>
    <w:rsid w:val="007B4E9A"/>
    <w:rsid w:val="007C359E"/>
    <w:rsid w:val="007C66D1"/>
    <w:rsid w:val="007D0DBE"/>
    <w:rsid w:val="007D3CE1"/>
    <w:rsid w:val="007D6C59"/>
    <w:rsid w:val="007D7654"/>
    <w:rsid w:val="007E1356"/>
    <w:rsid w:val="007E3305"/>
    <w:rsid w:val="007E4483"/>
    <w:rsid w:val="007E539C"/>
    <w:rsid w:val="007E61C9"/>
    <w:rsid w:val="008074E5"/>
    <w:rsid w:val="00807844"/>
    <w:rsid w:val="00811572"/>
    <w:rsid w:val="00815AFC"/>
    <w:rsid w:val="00816D38"/>
    <w:rsid w:val="008209BD"/>
    <w:rsid w:val="00825494"/>
    <w:rsid w:val="00826FBE"/>
    <w:rsid w:val="008277EE"/>
    <w:rsid w:val="0083259F"/>
    <w:rsid w:val="0083698C"/>
    <w:rsid w:val="008374F2"/>
    <w:rsid w:val="00843ADE"/>
    <w:rsid w:val="008451DF"/>
    <w:rsid w:val="008466DD"/>
    <w:rsid w:val="008468A5"/>
    <w:rsid w:val="00853FB8"/>
    <w:rsid w:val="00860128"/>
    <w:rsid w:val="00866047"/>
    <w:rsid w:val="00873029"/>
    <w:rsid w:val="00873C58"/>
    <w:rsid w:val="0088250E"/>
    <w:rsid w:val="008943B2"/>
    <w:rsid w:val="008A129F"/>
    <w:rsid w:val="008A184D"/>
    <w:rsid w:val="008A4E7C"/>
    <w:rsid w:val="008B09D8"/>
    <w:rsid w:val="008C065E"/>
    <w:rsid w:val="008C56B9"/>
    <w:rsid w:val="008D0A76"/>
    <w:rsid w:val="008D3918"/>
    <w:rsid w:val="008D3F7D"/>
    <w:rsid w:val="008D42B1"/>
    <w:rsid w:val="008E3DDF"/>
    <w:rsid w:val="008F5213"/>
    <w:rsid w:val="008F68DB"/>
    <w:rsid w:val="00902407"/>
    <w:rsid w:val="00903958"/>
    <w:rsid w:val="00904270"/>
    <w:rsid w:val="00910519"/>
    <w:rsid w:val="00911DF1"/>
    <w:rsid w:val="009136CA"/>
    <w:rsid w:val="009276A4"/>
    <w:rsid w:val="00937CC7"/>
    <w:rsid w:val="00940957"/>
    <w:rsid w:val="00951552"/>
    <w:rsid w:val="0095620A"/>
    <w:rsid w:val="009579E7"/>
    <w:rsid w:val="00962992"/>
    <w:rsid w:val="0096537C"/>
    <w:rsid w:val="009815E9"/>
    <w:rsid w:val="00986654"/>
    <w:rsid w:val="0099198B"/>
    <w:rsid w:val="009A6574"/>
    <w:rsid w:val="009A7494"/>
    <w:rsid w:val="009C2C0F"/>
    <w:rsid w:val="009C2C80"/>
    <w:rsid w:val="009C3A42"/>
    <w:rsid w:val="009D6A33"/>
    <w:rsid w:val="009E2F4A"/>
    <w:rsid w:val="009E34AA"/>
    <w:rsid w:val="009E41F7"/>
    <w:rsid w:val="009E6376"/>
    <w:rsid w:val="009F47D5"/>
    <w:rsid w:val="00A00B54"/>
    <w:rsid w:val="00A065E0"/>
    <w:rsid w:val="00A06CBD"/>
    <w:rsid w:val="00A10FCB"/>
    <w:rsid w:val="00A12919"/>
    <w:rsid w:val="00A14BE2"/>
    <w:rsid w:val="00A14ED6"/>
    <w:rsid w:val="00A23E4E"/>
    <w:rsid w:val="00A24499"/>
    <w:rsid w:val="00A26DD6"/>
    <w:rsid w:val="00A2706D"/>
    <w:rsid w:val="00A300E0"/>
    <w:rsid w:val="00A30DD5"/>
    <w:rsid w:val="00A32DAD"/>
    <w:rsid w:val="00A32FEC"/>
    <w:rsid w:val="00A352D3"/>
    <w:rsid w:val="00A44665"/>
    <w:rsid w:val="00A5488B"/>
    <w:rsid w:val="00A57D1E"/>
    <w:rsid w:val="00A65F04"/>
    <w:rsid w:val="00A672E8"/>
    <w:rsid w:val="00A674F7"/>
    <w:rsid w:val="00A72D98"/>
    <w:rsid w:val="00A8079F"/>
    <w:rsid w:val="00A83985"/>
    <w:rsid w:val="00A84CD5"/>
    <w:rsid w:val="00A87AE4"/>
    <w:rsid w:val="00A927BA"/>
    <w:rsid w:val="00A92B78"/>
    <w:rsid w:val="00AA0704"/>
    <w:rsid w:val="00AA325C"/>
    <w:rsid w:val="00AA5534"/>
    <w:rsid w:val="00AB6A5F"/>
    <w:rsid w:val="00AC0EFD"/>
    <w:rsid w:val="00AC2A6A"/>
    <w:rsid w:val="00AC46F0"/>
    <w:rsid w:val="00AD14C0"/>
    <w:rsid w:val="00AD1F2D"/>
    <w:rsid w:val="00AD529A"/>
    <w:rsid w:val="00AD62D4"/>
    <w:rsid w:val="00AE2E27"/>
    <w:rsid w:val="00AF0672"/>
    <w:rsid w:val="00AF3737"/>
    <w:rsid w:val="00AF4604"/>
    <w:rsid w:val="00AF5F76"/>
    <w:rsid w:val="00AF6225"/>
    <w:rsid w:val="00B00111"/>
    <w:rsid w:val="00B008D0"/>
    <w:rsid w:val="00B04E31"/>
    <w:rsid w:val="00B05C27"/>
    <w:rsid w:val="00B11A62"/>
    <w:rsid w:val="00B11D7D"/>
    <w:rsid w:val="00B14A96"/>
    <w:rsid w:val="00B1638A"/>
    <w:rsid w:val="00B21B08"/>
    <w:rsid w:val="00B27B5D"/>
    <w:rsid w:val="00B322DE"/>
    <w:rsid w:val="00B34CD3"/>
    <w:rsid w:val="00B4145B"/>
    <w:rsid w:val="00B427E6"/>
    <w:rsid w:val="00B454EE"/>
    <w:rsid w:val="00B50A58"/>
    <w:rsid w:val="00B5506F"/>
    <w:rsid w:val="00B6091D"/>
    <w:rsid w:val="00B62631"/>
    <w:rsid w:val="00B62B52"/>
    <w:rsid w:val="00B651C1"/>
    <w:rsid w:val="00B66C94"/>
    <w:rsid w:val="00B8134C"/>
    <w:rsid w:val="00B85CDA"/>
    <w:rsid w:val="00BA62DE"/>
    <w:rsid w:val="00BB6D2B"/>
    <w:rsid w:val="00BB7F22"/>
    <w:rsid w:val="00BC7F59"/>
    <w:rsid w:val="00BD44A2"/>
    <w:rsid w:val="00BE02DE"/>
    <w:rsid w:val="00BE0B69"/>
    <w:rsid w:val="00BE1567"/>
    <w:rsid w:val="00BE749B"/>
    <w:rsid w:val="00BF09D0"/>
    <w:rsid w:val="00BF4933"/>
    <w:rsid w:val="00BF4FDC"/>
    <w:rsid w:val="00C005B5"/>
    <w:rsid w:val="00C03BF0"/>
    <w:rsid w:val="00C03D66"/>
    <w:rsid w:val="00C10AC8"/>
    <w:rsid w:val="00C136E1"/>
    <w:rsid w:val="00C165C5"/>
    <w:rsid w:val="00C23D53"/>
    <w:rsid w:val="00C26132"/>
    <w:rsid w:val="00C26B35"/>
    <w:rsid w:val="00C327F4"/>
    <w:rsid w:val="00C339BD"/>
    <w:rsid w:val="00C4054E"/>
    <w:rsid w:val="00C44359"/>
    <w:rsid w:val="00C5242D"/>
    <w:rsid w:val="00C55DF3"/>
    <w:rsid w:val="00C55FB8"/>
    <w:rsid w:val="00C56C87"/>
    <w:rsid w:val="00C5755C"/>
    <w:rsid w:val="00C57920"/>
    <w:rsid w:val="00C60BEA"/>
    <w:rsid w:val="00C627E1"/>
    <w:rsid w:val="00C642AF"/>
    <w:rsid w:val="00C67669"/>
    <w:rsid w:val="00C71FAF"/>
    <w:rsid w:val="00C74F6A"/>
    <w:rsid w:val="00C75D77"/>
    <w:rsid w:val="00C7755C"/>
    <w:rsid w:val="00C846B5"/>
    <w:rsid w:val="00CA0076"/>
    <w:rsid w:val="00CA1F1D"/>
    <w:rsid w:val="00CB1513"/>
    <w:rsid w:val="00CB21CF"/>
    <w:rsid w:val="00CB5DD2"/>
    <w:rsid w:val="00CC0A56"/>
    <w:rsid w:val="00CC4282"/>
    <w:rsid w:val="00CD3D26"/>
    <w:rsid w:val="00CD6870"/>
    <w:rsid w:val="00CD7036"/>
    <w:rsid w:val="00CE04B2"/>
    <w:rsid w:val="00CE2F81"/>
    <w:rsid w:val="00CE3025"/>
    <w:rsid w:val="00CE4B1D"/>
    <w:rsid w:val="00CE57BC"/>
    <w:rsid w:val="00CF0181"/>
    <w:rsid w:val="00CF108B"/>
    <w:rsid w:val="00CF42C8"/>
    <w:rsid w:val="00D0630E"/>
    <w:rsid w:val="00D07B37"/>
    <w:rsid w:val="00D13503"/>
    <w:rsid w:val="00D14146"/>
    <w:rsid w:val="00D14693"/>
    <w:rsid w:val="00D210A4"/>
    <w:rsid w:val="00D25705"/>
    <w:rsid w:val="00D31A13"/>
    <w:rsid w:val="00D326D9"/>
    <w:rsid w:val="00D330F1"/>
    <w:rsid w:val="00D34CE2"/>
    <w:rsid w:val="00D407F8"/>
    <w:rsid w:val="00D41BA2"/>
    <w:rsid w:val="00D425E7"/>
    <w:rsid w:val="00D43A21"/>
    <w:rsid w:val="00D45854"/>
    <w:rsid w:val="00D519EB"/>
    <w:rsid w:val="00D55862"/>
    <w:rsid w:val="00D62A66"/>
    <w:rsid w:val="00D65E74"/>
    <w:rsid w:val="00D66895"/>
    <w:rsid w:val="00D70160"/>
    <w:rsid w:val="00D7225E"/>
    <w:rsid w:val="00D724DB"/>
    <w:rsid w:val="00D73E5A"/>
    <w:rsid w:val="00D848A4"/>
    <w:rsid w:val="00D8539B"/>
    <w:rsid w:val="00D866C3"/>
    <w:rsid w:val="00D86BA0"/>
    <w:rsid w:val="00D87F8A"/>
    <w:rsid w:val="00D95B3A"/>
    <w:rsid w:val="00D9712A"/>
    <w:rsid w:val="00DA1BEF"/>
    <w:rsid w:val="00DA5728"/>
    <w:rsid w:val="00DA6DDA"/>
    <w:rsid w:val="00DB0973"/>
    <w:rsid w:val="00DB33ED"/>
    <w:rsid w:val="00DD1393"/>
    <w:rsid w:val="00DD3A78"/>
    <w:rsid w:val="00DE6BE5"/>
    <w:rsid w:val="00DF0BAA"/>
    <w:rsid w:val="00DF0CBC"/>
    <w:rsid w:val="00DF26A0"/>
    <w:rsid w:val="00DF26F4"/>
    <w:rsid w:val="00DF5E30"/>
    <w:rsid w:val="00DF7835"/>
    <w:rsid w:val="00E053E3"/>
    <w:rsid w:val="00E143D1"/>
    <w:rsid w:val="00E174E9"/>
    <w:rsid w:val="00E2238C"/>
    <w:rsid w:val="00E254EE"/>
    <w:rsid w:val="00E435AA"/>
    <w:rsid w:val="00E4727E"/>
    <w:rsid w:val="00E51954"/>
    <w:rsid w:val="00E65631"/>
    <w:rsid w:val="00E66DA1"/>
    <w:rsid w:val="00E67637"/>
    <w:rsid w:val="00E745A8"/>
    <w:rsid w:val="00E758DA"/>
    <w:rsid w:val="00E77C45"/>
    <w:rsid w:val="00E827C8"/>
    <w:rsid w:val="00E82DC7"/>
    <w:rsid w:val="00E86EB8"/>
    <w:rsid w:val="00E93F93"/>
    <w:rsid w:val="00E97D40"/>
    <w:rsid w:val="00EA4EC8"/>
    <w:rsid w:val="00EA733D"/>
    <w:rsid w:val="00EA7430"/>
    <w:rsid w:val="00EB0144"/>
    <w:rsid w:val="00EB0A45"/>
    <w:rsid w:val="00EB6329"/>
    <w:rsid w:val="00EC391F"/>
    <w:rsid w:val="00ED4A66"/>
    <w:rsid w:val="00EE5432"/>
    <w:rsid w:val="00EE7B27"/>
    <w:rsid w:val="00EF0585"/>
    <w:rsid w:val="00EF6137"/>
    <w:rsid w:val="00F03569"/>
    <w:rsid w:val="00F044FE"/>
    <w:rsid w:val="00F06345"/>
    <w:rsid w:val="00F066F6"/>
    <w:rsid w:val="00F07AFB"/>
    <w:rsid w:val="00F133A0"/>
    <w:rsid w:val="00F150CB"/>
    <w:rsid w:val="00F216C2"/>
    <w:rsid w:val="00F22136"/>
    <w:rsid w:val="00F23F39"/>
    <w:rsid w:val="00F23F7A"/>
    <w:rsid w:val="00F26191"/>
    <w:rsid w:val="00F27D4D"/>
    <w:rsid w:val="00F27EE9"/>
    <w:rsid w:val="00F34B33"/>
    <w:rsid w:val="00F36D40"/>
    <w:rsid w:val="00F432A3"/>
    <w:rsid w:val="00F45AEF"/>
    <w:rsid w:val="00F473A5"/>
    <w:rsid w:val="00F47D4B"/>
    <w:rsid w:val="00F50871"/>
    <w:rsid w:val="00F51183"/>
    <w:rsid w:val="00F60C47"/>
    <w:rsid w:val="00F62ACD"/>
    <w:rsid w:val="00F659E5"/>
    <w:rsid w:val="00F65E99"/>
    <w:rsid w:val="00F73245"/>
    <w:rsid w:val="00F74F0C"/>
    <w:rsid w:val="00F802CC"/>
    <w:rsid w:val="00F82E90"/>
    <w:rsid w:val="00F84075"/>
    <w:rsid w:val="00F9207B"/>
    <w:rsid w:val="00F9335F"/>
    <w:rsid w:val="00FA474D"/>
    <w:rsid w:val="00FB059A"/>
    <w:rsid w:val="00FB2470"/>
    <w:rsid w:val="00FB3566"/>
    <w:rsid w:val="00FB51DE"/>
    <w:rsid w:val="00FC51D6"/>
    <w:rsid w:val="00FD4317"/>
    <w:rsid w:val="00FD555C"/>
    <w:rsid w:val="00FE34B4"/>
    <w:rsid w:val="00FF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8A09B"/>
  <w15:docId w15:val="{24E7FF8B-D79A-42E4-B56A-DEFC5846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300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D6553"/>
    <w:rPr>
      <w:kern w:val="2"/>
    </w:rPr>
  </w:style>
  <w:style w:type="paragraph" w:styleId="a5">
    <w:name w:val="footer"/>
    <w:basedOn w:val="a"/>
    <w:link w:val="a6"/>
    <w:rsid w:val="003D6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D6553"/>
    <w:rPr>
      <w:kern w:val="2"/>
    </w:rPr>
  </w:style>
  <w:style w:type="character" w:customStyle="1" w:styleId="style101">
    <w:name w:val="style101"/>
    <w:basedOn w:val="a0"/>
    <w:rsid w:val="00B5506F"/>
    <w:rPr>
      <w:b/>
      <w:bCs/>
      <w:color w:val="0000FF"/>
      <w:sz w:val="27"/>
      <w:szCs w:val="27"/>
    </w:rPr>
  </w:style>
  <w:style w:type="paragraph" w:styleId="a7">
    <w:name w:val="List Paragraph"/>
    <w:basedOn w:val="a"/>
    <w:uiPriority w:val="34"/>
    <w:qFormat/>
    <w:rsid w:val="00B5506F"/>
    <w:pPr>
      <w:ind w:leftChars="200" w:left="480"/>
    </w:pPr>
    <w:rPr>
      <w:rFonts w:ascii="Calibri" w:hAnsi="Calibri"/>
      <w:szCs w:val="22"/>
    </w:rPr>
  </w:style>
  <w:style w:type="numbering" w:customStyle="1" w:styleId="1">
    <w:name w:val="樣式1"/>
    <w:rsid w:val="00130828"/>
    <w:pPr>
      <w:numPr>
        <w:numId w:val="6"/>
      </w:numPr>
    </w:pPr>
  </w:style>
  <w:style w:type="paragraph" w:customStyle="1" w:styleId="10">
    <w:name w:val="(1"/>
    <w:basedOn w:val="a"/>
    <w:rsid w:val="00ED4A66"/>
    <w:pPr>
      <w:spacing w:line="250" w:lineRule="exact"/>
      <w:ind w:left="312" w:right="57" w:hanging="255"/>
      <w:jc w:val="both"/>
    </w:pPr>
    <w:rPr>
      <w:rFonts w:eastAsia="超研澤中楷"/>
      <w:szCs w:val="20"/>
    </w:rPr>
  </w:style>
  <w:style w:type="paragraph" w:customStyle="1" w:styleId="xl30">
    <w:name w:val="xl30"/>
    <w:basedOn w:val="a"/>
    <w:rsid w:val="00ED4A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細明體" w:eastAsia="細明體" w:hAnsi="細明體" w:cs="Arial Unicode MS" w:hint="eastAsia"/>
      <w:kern w:val="0"/>
      <w:sz w:val="20"/>
      <w:szCs w:val="20"/>
    </w:rPr>
  </w:style>
  <w:style w:type="character" w:styleId="a8">
    <w:name w:val="page number"/>
    <w:basedOn w:val="a0"/>
    <w:rsid w:val="00C57920"/>
  </w:style>
  <w:style w:type="character" w:styleId="a9">
    <w:name w:val="Hyperlink"/>
    <w:basedOn w:val="a0"/>
    <w:rsid w:val="00FD4317"/>
    <w:rPr>
      <w:color w:val="0000FF"/>
      <w:u w:val="single"/>
    </w:rPr>
  </w:style>
  <w:style w:type="paragraph" w:styleId="aa">
    <w:name w:val="Balloon Text"/>
    <w:basedOn w:val="a"/>
    <w:link w:val="ab"/>
    <w:rsid w:val="00A87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87AE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內文一"/>
    <w:basedOn w:val="a"/>
    <w:rsid w:val="00F06345"/>
    <w:pPr>
      <w:spacing w:line="280" w:lineRule="exact"/>
      <w:ind w:left="1174" w:hanging="533"/>
      <w:jc w:val="both"/>
    </w:pPr>
    <w:rPr>
      <w:rFonts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BC2DA-97CE-4F4A-84FF-649D58EF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>Home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</dc:title>
  <dc:creator>WinXP</dc:creator>
  <cp:lastModifiedBy>陳宏昇</cp:lastModifiedBy>
  <cp:revision>4</cp:revision>
  <cp:lastPrinted>2011-12-27T09:39:00Z</cp:lastPrinted>
  <dcterms:created xsi:type="dcterms:W3CDTF">2017-04-12T16:02:00Z</dcterms:created>
  <dcterms:modified xsi:type="dcterms:W3CDTF">2017-04-12T16:03:00Z</dcterms:modified>
</cp:coreProperties>
</file>